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2.25pt;margin-top:0pt;width:593.050pt;height:829.35pt;mso-position-horizontal-relative:page;mso-position-vertical-relative:page;z-index:-15839232" coordorigin="45,0" coordsize="11861,16587">
            <v:shape style="position:absolute;left:45;top:33;width:11861;height:16554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62,14693" to="10837,14695" stroked="true" strokeweight="2.25pt" strokecolor="#00518e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sz w:val="19"/>
        </w:rPr>
      </w:pPr>
    </w:p>
    <w:p>
      <w:pPr>
        <w:pStyle w:val="BodyText"/>
        <w:ind w:left="3225" w:right="1820" w:firstLine="116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200025</wp:posOffset>
            </wp:positionH>
            <wp:positionV relativeFrom="paragraph">
              <wp:posOffset>-288672</wp:posOffset>
            </wp:positionV>
            <wp:extent cx="533400" cy="53467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DELTA</w:t>
      </w:r>
      <w:r>
        <w:rPr>
          <w:spacing w:val="-6"/>
        </w:rPr>
        <w:t> </w:t>
      </w:r>
      <w:r>
        <w:rPr/>
        <w:t>DO PARNAÍBA</w:t>
      </w:r>
    </w:p>
    <w:p>
      <w:pPr>
        <w:pStyle w:val="BodyText"/>
        <w:spacing w:line="228" w:lineRule="exact"/>
        <w:ind w:left="2692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PÓS-GRADUAÇÃO,</w:t>
      </w:r>
      <w:r>
        <w:rPr>
          <w:spacing w:val="-2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INOVAÇÃO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3"/>
        <w:ind w:left="2984" w:right="1639"/>
        <w:jc w:val="center"/>
      </w:pPr>
      <w:r>
        <w:rPr/>
        <w:t>RESOLUÇÃO CONSEPE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74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1"/>
        <w:ind w:left="2984" w:right="1637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ANEXO</w:t>
      </w:r>
      <w:r>
        <w:rPr>
          <w:b/>
          <w:spacing w:val="-1"/>
          <w:sz w:val="23"/>
          <w:u w:val="thick"/>
        </w:rPr>
        <w:t> </w:t>
      </w:r>
      <w:r>
        <w:rPr>
          <w:b/>
          <w:sz w:val="23"/>
          <w:u w:val="thick"/>
        </w:rPr>
        <w:t>II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93"/>
        <w:ind w:left="2973" w:right="1639" w:firstLine="0"/>
        <w:jc w:val="center"/>
        <w:rPr>
          <w:rFonts w:ascii="Arial MT"/>
          <w:sz w:val="23"/>
        </w:rPr>
      </w:pPr>
      <w:r>
        <w:rPr>
          <w:rFonts w:ascii="Arial MT"/>
          <w:sz w:val="23"/>
          <w:u w:val="single"/>
        </w:rPr>
        <w:t>Modelo</w:t>
      </w:r>
      <w:r>
        <w:rPr>
          <w:rFonts w:ascii="Arial MT"/>
          <w:spacing w:val="59"/>
          <w:sz w:val="23"/>
          <w:u w:val="single"/>
        </w:rPr>
        <w:t> </w:t>
      </w:r>
      <w:r>
        <w:rPr>
          <w:rFonts w:ascii="Arial MT"/>
          <w:sz w:val="23"/>
          <w:u w:val="single"/>
        </w:rPr>
        <w:t>do</w:t>
      </w:r>
      <w:r>
        <w:rPr>
          <w:rFonts w:ascii="Arial MT"/>
          <w:spacing w:val="55"/>
          <w:sz w:val="23"/>
          <w:u w:val="single"/>
        </w:rPr>
        <w:t> </w:t>
      </w:r>
      <w:r>
        <w:rPr>
          <w:rFonts w:ascii="Arial MT"/>
          <w:sz w:val="23"/>
          <w:u w:val="single"/>
        </w:rPr>
        <w:t>Projeto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Title"/>
        <w:rPr>
          <w:u w:val="none"/>
        </w:rPr>
      </w:pPr>
      <w:r>
        <w:rPr>
          <w:u w:val="single"/>
          <w:shd w:fill="FFFF00" w:color="auto" w:val="clear"/>
        </w:rPr>
        <w:t>Este modelo de PROJETO é uma sugestão que deve ser adaptada à</w:t>
      </w:r>
      <w:r>
        <w:rPr>
          <w:spacing w:val="1"/>
          <w:u w:val="none"/>
        </w:rPr>
        <w:t> </w:t>
      </w:r>
      <w:r>
        <w:rPr>
          <w:u w:val="single"/>
          <w:shd w:fill="FFFF00" w:color="auto" w:val="clear"/>
        </w:rPr>
        <w:t>realidade de cada pesquisa ou inovação tecnológica, porém cada item</w:t>
      </w:r>
      <w:r>
        <w:rPr>
          <w:spacing w:val="-61"/>
          <w:u w:val="none"/>
        </w:rPr>
        <w:t> </w:t>
      </w:r>
      <w:r>
        <w:rPr>
          <w:u w:val="single"/>
          <w:shd w:fill="FFFF00" w:color="auto" w:val="clear"/>
        </w:rPr>
        <w:t>deve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ser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considerado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para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facilitar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a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análise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da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PROPOPI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4"/>
        <w:rPr>
          <w:rFonts w:ascii="Calibri"/>
          <w:b w:val="0"/>
          <w:sz w:val="21"/>
        </w:rPr>
      </w:pPr>
    </w:p>
    <w:p>
      <w:pPr>
        <w:spacing w:line="229" w:lineRule="exact" w:before="0"/>
        <w:ind w:left="0" w:right="100" w:firstLine="0"/>
        <w:jc w:val="right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380365</wp:posOffset>
            </wp:positionH>
            <wp:positionV relativeFrom="paragraph">
              <wp:posOffset>-283897</wp:posOffset>
            </wp:positionV>
            <wp:extent cx="2339975" cy="74929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74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Av.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Sebastião,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2819 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CEP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64.202.020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Parnaíba/PI</w:t>
      </w:r>
    </w:p>
    <w:p>
      <w:pPr>
        <w:spacing w:line="229" w:lineRule="exact" w:before="0"/>
        <w:ind w:left="0" w:right="103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-13"/>
          <w:sz w:val="20"/>
        </w:rPr>
        <w:t> </w:t>
      </w:r>
      <w:hyperlink r:id="rId9">
        <w:r>
          <w:rPr>
            <w:rFonts w:ascii="Arial MT"/>
            <w:sz w:val="20"/>
          </w:rPr>
          <w:t>propopi.ufdpar@ufpi.edu.br</w:t>
        </w:r>
      </w:hyperlink>
    </w:p>
    <w:p>
      <w:pPr>
        <w:spacing w:after="0" w:line="229" w:lineRule="exact"/>
        <w:jc w:val="right"/>
        <w:rPr>
          <w:rFonts w:ascii="Arial MT"/>
          <w:sz w:val="20"/>
        </w:rPr>
        <w:sectPr>
          <w:type w:val="continuous"/>
          <w:pgSz w:w="11910" w:h="16840"/>
          <w:pgMar w:top="240" w:bottom="280" w:left="200" w:right="1600"/>
        </w:sectPr>
      </w:pPr>
    </w:p>
    <w:p>
      <w:pPr>
        <w:pStyle w:val="BodyText"/>
        <w:rPr>
          <w:rFonts w:ascii="Arial MT"/>
          <w:b w:val="0"/>
        </w:rPr>
      </w:pPr>
      <w:r>
        <w:rPr/>
        <w:pict>
          <v:group style="position:absolute;margin-left:2.25pt;margin-top:0pt;width:593.050pt;height:829.35pt;mso-position-horizontal-relative:page;mso-position-vertical-relative:page;z-index:-15837696" coordorigin="45,0" coordsize="11861,16587">
            <v:shape style="position:absolute;left:45;top:33;width:11861;height:16554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62,14693" to="10837,14695" stroked="true" strokeweight="2.25pt" strokecolor="#00518e">
              <v:stroke dashstyle="solid"/>
            </v:line>
            <w10:wrap type="none"/>
          </v:group>
        </w:pict>
      </w:r>
    </w:p>
    <w:p>
      <w:pPr>
        <w:pStyle w:val="BodyText"/>
        <w:rPr>
          <w:rFonts w:ascii="Arial MT"/>
          <w:b w:val="0"/>
          <w:sz w:val="19"/>
        </w:rPr>
      </w:pPr>
    </w:p>
    <w:p>
      <w:pPr>
        <w:pStyle w:val="BodyText"/>
        <w:ind w:left="3225" w:right="1820" w:firstLine="116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200025</wp:posOffset>
            </wp:positionH>
            <wp:positionV relativeFrom="paragraph">
              <wp:posOffset>-288672</wp:posOffset>
            </wp:positionV>
            <wp:extent cx="533400" cy="53467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DELTA</w:t>
      </w:r>
      <w:r>
        <w:rPr>
          <w:spacing w:val="-6"/>
        </w:rPr>
        <w:t> </w:t>
      </w:r>
      <w:r>
        <w:rPr/>
        <w:t>DO PARNAÍBA</w:t>
      </w:r>
    </w:p>
    <w:p>
      <w:pPr>
        <w:pStyle w:val="BodyText"/>
        <w:spacing w:line="228" w:lineRule="exact"/>
        <w:ind w:left="2692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PÓS-GRADUAÇÃO,</w:t>
      </w:r>
      <w:r>
        <w:rPr>
          <w:spacing w:val="-2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INOVAÇÃO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91"/>
        <w:ind w:left="2984" w:right="158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Título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Trabalho</w:t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10"/>
        <w:rPr>
          <w:rFonts w:ascii="Times New Roman"/>
          <w:b w:val="0"/>
          <w:sz w:val="31"/>
        </w:rPr>
      </w:pPr>
    </w:p>
    <w:p>
      <w:pPr>
        <w:spacing w:before="0"/>
        <w:ind w:left="2984" w:right="158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pesquisador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Responsável</w:t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spacing w:line="276" w:lineRule="auto" w:before="127"/>
        <w:ind w:left="5282" w:right="387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Parnaíba-PI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Ano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  <w:sz w:val="18"/>
        </w:rPr>
      </w:pPr>
    </w:p>
    <w:p>
      <w:pPr>
        <w:spacing w:line="229" w:lineRule="exact" w:before="0"/>
        <w:ind w:left="0" w:right="100" w:firstLine="0"/>
        <w:jc w:val="right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380365</wp:posOffset>
            </wp:positionH>
            <wp:positionV relativeFrom="paragraph">
              <wp:posOffset>-283897</wp:posOffset>
            </wp:positionV>
            <wp:extent cx="2339975" cy="7492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74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Av.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Sebastião,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2819 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CEP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64.202.020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Parnaíba/PI</w:t>
      </w:r>
    </w:p>
    <w:p>
      <w:pPr>
        <w:spacing w:line="229" w:lineRule="exact" w:before="0"/>
        <w:ind w:left="0" w:right="103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-13"/>
          <w:sz w:val="20"/>
        </w:rPr>
        <w:t> </w:t>
      </w:r>
      <w:hyperlink r:id="rId9">
        <w:r>
          <w:rPr>
            <w:rFonts w:ascii="Arial MT"/>
            <w:sz w:val="20"/>
          </w:rPr>
          <w:t>propopi.ufdpar@ufpi.edu.br</w:t>
        </w:r>
      </w:hyperlink>
    </w:p>
    <w:p>
      <w:pPr>
        <w:spacing w:after="0" w:line="229" w:lineRule="exact"/>
        <w:jc w:val="right"/>
        <w:rPr>
          <w:rFonts w:ascii="Arial MT"/>
          <w:sz w:val="20"/>
        </w:rPr>
        <w:sectPr>
          <w:pgSz w:w="11910" w:h="16840"/>
          <w:pgMar w:top="240" w:bottom="280" w:left="200" w:right="1600"/>
        </w:sectPr>
      </w:pPr>
    </w:p>
    <w:p>
      <w:pPr>
        <w:pStyle w:val="BodyText"/>
        <w:rPr>
          <w:rFonts w:ascii="Arial MT"/>
          <w:b w:val="0"/>
        </w:rPr>
      </w:pPr>
    </w:p>
    <w:p>
      <w:pPr>
        <w:spacing w:after="0"/>
        <w:rPr>
          <w:rFonts w:ascii="Arial MT"/>
        </w:rPr>
        <w:sectPr>
          <w:pgSz w:w="11910" w:h="16840"/>
          <w:pgMar w:top="240" w:bottom="280" w:left="200" w:right="1600"/>
        </w:sect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spacing w:before="11"/>
        <w:rPr>
          <w:rFonts w:ascii="Arial MT"/>
          <w:b w:val="0"/>
        </w:rPr>
      </w:pPr>
    </w:p>
    <w:p>
      <w:pPr>
        <w:pStyle w:val="Heading1"/>
        <w:spacing w:line="482" w:lineRule="auto" w:before="0"/>
        <w:ind w:right="-1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200025</wp:posOffset>
            </wp:positionH>
            <wp:positionV relativeFrom="paragraph">
              <wp:posOffset>-872155</wp:posOffset>
            </wp:positionV>
            <wp:extent cx="533400" cy="53467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SUMÁRIO</w:t>
      </w:r>
      <w:r>
        <w:rPr>
          <w:spacing w:val="-55"/>
        </w:rPr>
        <w:t> </w:t>
      </w:r>
      <w:r>
        <w:rPr/>
        <w:t>RESUMO</w:t>
      </w:r>
    </w:p>
    <w:p>
      <w:pPr>
        <w:pStyle w:val="BodyText"/>
        <w:rPr>
          <w:rFonts w:ascii="Times New Roman"/>
          <w:sz w:val="19"/>
        </w:rPr>
      </w:pPr>
      <w:r>
        <w:rPr>
          <w:b w:val="0"/>
        </w:rPr>
        <w:br w:type="column"/>
      </w:r>
      <w:r>
        <w:rPr>
          <w:rFonts w:ascii="Times New Roman"/>
          <w:sz w:val="19"/>
        </w:rPr>
      </w:r>
    </w:p>
    <w:p>
      <w:pPr>
        <w:pStyle w:val="BodyText"/>
        <w:ind w:left="573" w:right="1819" w:firstLine="1166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DELTA</w:t>
      </w:r>
      <w:r>
        <w:rPr>
          <w:spacing w:val="-6"/>
        </w:rPr>
        <w:t> </w:t>
      </w:r>
      <w:r>
        <w:rPr/>
        <w:t>DO PARNAÍBA</w:t>
      </w:r>
    </w:p>
    <w:p>
      <w:pPr>
        <w:pStyle w:val="BodyText"/>
        <w:spacing w:line="228" w:lineRule="exact"/>
        <w:ind w:left="40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PÓS-GRADUAÇÃO,</w:t>
      </w:r>
      <w:r>
        <w:rPr>
          <w:spacing w:val="-2"/>
        </w:rPr>
        <w:t> </w:t>
      </w:r>
      <w:r>
        <w:rPr/>
        <w:t>PESQUISA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INOVAÇÃO</w:t>
      </w:r>
    </w:p>
    <w:p>
      <w:pPr>
        <w:spacing w:after="0" w:line="228" w:lineRule="exact"/>
        <w:sectPr>
          <w:type w:val="continuous"/>
          <w:pgSz w:w="11910" w:h="16840"/>
          <w:pgMar w:top="240" w:bottom="280" w:left="200" w:right="1600"/>
          <w:cols w:num="2" w:equalWidth="0">
            <w:col w:w="2613" w:space="40"/>
            <w:col w:w="7457"/>
          </w:cols>
        </w:sectPr>
      </w:pPr>
    </w:p>
    <w:p>
      <w:pPr>
        <w:pStyle w:val="Heading1"/>
        <w:spacing w:line="260" w:lineRule="exact" w:before="0"/>
        <w:rPr>
          <w:b w:val="0"/>
        </w:rPr>
      </w:pPr>
      <w:r>
        <w:rPr/>
        <w:pict>
          <v:group style="position:absolute;margin-left:2.25pt;margin-top:0pt;width:593.050pt;height:829.35pt;mso-position-horizontal-relative:page;mso-position-vertical-relative:page;z-index:-15836160" coordorigin="45,0" coordsize="11861,16587">
            <v:shape style="position:absolute;left:45;top:33;width:11861;height:16554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62,14693" to="10837,14695" stroked="true" strokeweight="2.25pt" strokecolor="#00518e">
              <v:stroke dashstyle="solid"/>
            </v:line>
            <w10:wrap type="none"/>
          </v:group>
        </w:pict>
      </w:r>
      <w:r>
        <w:rPr/>
        <w:t>Palavras-chave</w:t>
      </w:r>
      <w:r>
        <w:rPr>
          <w:b w:val="0"/>
        </w:rPr>
        <w:t>:</w:t>
      </w:r>
    </w:p>
    <w:p>
      <w:pPr>
        <w:pStyle w:val="BodyText"/>
        <w:spacing w:before="10"/>
        <w:rPr>
          <w:rFonts w:ascii="Times New Roman"/>
          <w:b w:val="0"/>
          <w:sz w:val="22"/>
        </w:rPr>
      </w:pPr>
    </w:p>
    <w:p>
      <w:pPr>
        <w:spacing w:line="480" w:lineRule="auto" w:before="0"/>
        <w:ind w:left="1502" w:right="6798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INTRODUÇÃO</w:t>
      </w:r>
      <w:r>
        <w:rPr>
          <w:rFonts w:ascii="Times New Roman" w:hAnsi="Times New Roman"/>
          <w:b/>
          <w:spacing w:val="1"/>
          <w:sz w:val="23"/>
        </w:rPr>
        <w:t> </w:t>
      </w:r>
      <w:r>
        <w:rPr>
          <w:rFonts w:ascii="Times New Roman" w:hAnsi="Times New Roman"/>
          <w:b/>
          <w:sz w:val="23"/>
        </w:rPr>
        <w:t>HIPÓTESE</w:t>
      </w:r>
      <w:r>
        <w:rPr>
          <w:rFonts w:ascii="Times New Roman" w:hAnsi="Times New Roman"/>
          <w:b/>
          <w:spacing w:val="1"/>
          <w:sz w:val="23"/>
        </w:rPr>
        <w:t> </w:t>
      </w:r>
      <w:r>
        <w:rPr>
          <w:rFonts w:ascii="Times New Roman" w:hAnsi="Times New Roman"/>
          <w:b/>
          <w:sz w:val="23"/>
        </w:rPr>
        <w:t>JUSTIFICATIVA</w:t>
      </w:r>
    </w:p>
    <w:p>
      <w:pPr>
        <w:pStyle w:val="Heading1"/>
        <w:spacing w:before="2"/>
      </w:pPr>
      <w:r>
        <w:rPr/>
        <w:t>OBJETIVOS</w:t>
      </w:r>
    </w:p>
    <w:p>
      <w:pPr>
        <w:spacing w:line="480" w:lineRule="auto" w:before="0"/>
        <w:ind w:left="1502" w:right="6582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Objetivo Geral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Objetivos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Específicos</w:t>
      </w:r>
    </w:p>
    <w:p>
      <w:pPr>
        <w:pStyle w:val="Heading1"/>
        <w:spacing w:line="264" w:lineRule="exact"/>
      </w:pPr>
      <w:r>
        <w:rPr/>
        <w:t>METODOLOGIA</w:t>
      </w:r>
    </w:p>
    <w:p>
      <w:pPr>
        <w:spacing w:line="480" w:lineRule="auto" w:before="0"/>
        <w:ind w:left="1502" w:right="6582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Tipo de estudo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Cálculo da amostra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Critérios de inclusão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Critérios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exclusão</w:t>
      </w:r>
    </w:p>
    <w:p>
      <w:pPr>
        <w:spacing w:line="482" w:lineRule="auto" w:before="0"/>
        <w:ind w:left="1502" w:right="2526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Metodologia de obtenção dos dados (método de coleta dos dados)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Riscos</w:t>
      </w:r>
    </w:p>
    <w:p>
      <w:pPr>
        <w:spacing w:line="482" w:lineRule="auto" w:before="0"/>
        <w:ind w:left="1502" w:right="4761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Método usado para diminuição dos riscos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Benefícios</w:t>
      </w:r>
    </w:p>
    <w:p>
      <w:pPr>
        <w:spacing w:line="480" w:lineRule="auto" w:before="0"/>
        <w:ind w:left="1502" w:right="6626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Critérios éticos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Resultados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esperados</w:t>
      </w:r>
    </w:p>
    <w:p>
      <w:pPr>
        <w:spacing w:before="0"/>
        <w:ind w:left="150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Analise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estatística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dos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dados</w:t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Heading1"/>
        <w:ind w:right="6837"/>
      </w:pPr>
      <w:r>
        <w:rPr/>
        <w:t>CRONOGRAMA</w:t>
      </w:r>
      <w:r>
        <w:rPr>
          <w:spacing w:val="-55"/>
        </w:rPr>
        <w:t> </w:t>
      </w:r>
      <w:r>
        <w:rPr/>
        <w:t>ORÇAMENTO</w:t>
      </w:r>
    </w:p>
    <w:p>
      <w:pPr>
        <w:pStyle w:val="BodyText"/>
        <w:rPr>
          <w:rFonts w:ascii="Times New Roman"/>
          <w:sz w:val="23"/>
        </w:rPr>
      </w:pPr>
    </w:p>
    <w:p>
      <w:pPr>
        <w:spacing w:before="1"/>
        <w:ind w:left="1502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REFERÊNCIA</w:t>
      </w:r>
      <w:r>
        <w:rPr>
          <w:rFonts w:ascii="Times New Roman" w:hAnsi="Times New Roman"/>
          <w:b/>
          <w:spacing w:val="-3"/>
          <w:sz w:val="23"/>
        </w:rPr>
        <w:t> </w:t>
      </w:r>
      <w:r>
        <w:rPr>
          <w:rFonts w:ascii="Times New Roman" w:hAnsi="Times New Roman"/>
          <w:b/>
          <w:sz w:val="23"/>
        </w:rPr>
        <w:t>BIBLIOGRÁFICA</w:t>
      </w:r>
    </w:p>
    <w:p>
      <w:pPr>
        <w:pStyle w:val="BodyText"/>
        <w:spacing w:line="477" w:lineRule="auto" w:before="231"/>
        <w:ind w:left="1502" w:right="779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380365</wp:posOffset>
            </wp:positionH>
            <wp:positionV relativeFrom="paragraph">
              <wp:posOffset>793342</wp:posOffset>
            </wp:positionV>
            <wp:extent cx="2339975" cy="749299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74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Apêndice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29" w:lineRule="exact" w:before="0"/>
        <w:ind w:left="0" w:right="100" w:firstLine="0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Av.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Sebastião,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2819 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CEP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64.202.020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Parnaíba/PI</w:t>
      </w:r>
    </w:p>
    <w:p>
      <w:pPr>
        <w:spacing w:line="229" w:lineRule="exact" w:before="0"/>
        <w:ind w:left="0" w:right="103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-13"/>
          <w:sz w:val="20"/>
        </w:rPr>
        <w:t> </w:t>
      </w:r>
      <w:hyperlink r:id="rId9">
        <w:r>
          <w:rPr>
            <w:rFonts w:ascii="Arial MT"/>
            <w:sz w:val="20"/>
          </w:rPr>
          <w:t>propopi.ufdpar@ufpi.edu.br</w:t>
        </w:r>
      </w:hyperlink>
    </w:p>
    <w:sectPr>
      <w:type w:val="continuous"/>
      <w:pgSz w:w="11910" w:h="16840"/>
      <w:pgMar w:top="240" w:bottom="280" w:left="2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02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1773" w:right="372" w:hanging="3"/>
      <w:jc w:val="center"/>
    </w:pPr>
    <w:rPr>
      <w:rFonts w:ascii="Calibri" w:hAnsi="Calibri" w:eastAsia="Calibri" w:cs="Calibri"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ropopi.ufdpar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2022-03-30T13:51:26Z</dcterms:created>
  <dcterms:modified xsi:type="dcterms:W3CDTF">2022-03-30T13:51:26Z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