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FF" w:rsidRDefault="00E246FF" w:rsidP="00E246FF">
      <w:pPr>
        <w:spacing w:after="0" w:line="240" w:lineRule="auto"/>
        <w:jc w:val="center"/>
        <w:rPr>
          <w:rFonts w:cs="Arial"/>
          <w:b/>
          <w:sz w:val="24"/>
          <w:szCs w:val="24"/>
        </w:rPr>
      </w:pPr>
      <w:bookmarkStart w:id="0" w:name="_GoBack"/>
    </w:p>
    <w:bookmarkEnd w:id="0"/>
    <w:p w:rsidR="00E246FF" w:rsidRDefault="00E246FF" w:rsidP="00E246FF">
      <w:pPr>
        <w:spacing w:after="0" w:line="240" w:lineRule="auto"/>
        <w:jc w:val="center"/>
        <w:rPr>
          <w:rFonts w:cs="Arial"/>
          <w:b/>
          <w:sz w:val="24"/>
          <w:szCs w:val="24"/>
        </w:rPr>
      </w:pPr>
    </w:p>
    <w:p w:rsidR="00E246FF" w:rsidRDefault="00E246FF" w:rsidP="00E246FF">
      <w:pPr>
        <w:spacing w:after="0" w:line="240" w:lineRule="auto"/>
        <w:jc w:val="center"/>
        <w:rPr>
          <w:rFonts w:cs="Arial"/>
          <w:b/>
          <w:sz w:val="24"/>
          <w:szCs w:val="24"/>
        </w:rPr>
      </w:pPr>
    </w:p>
    <w:p w:rsidR="00E246FF" w:rsidRDefault="00E246FF" w:rsidP="00E246FF">
      <w:pPr>
        <w:spacing w:after="0" w:line="240" w:lineRule="auto"/>
        <w:jc w:val="center"/>
        <w:rPr>
          <w:rFonts w:cs="Arial"/>
          <w:b/>
          <w:sz w:val="24"/>
          <w:szCs w:val="24"/>
        </w:rPr>
      </w:pPr>
    </w:p>
    <w:p w:rsidR="00E246FF" w:rsidRDefault="00E246FF" w:rsidP="00E246FF">
      <w:pPr>
        <w:spacing w:after="0" w:line="240" w:lineRule="auto"/>
        <w:jc w:val="center"/>
        <w:rPr>
          <w:rFonts w:cs="Arial"/>
          <w:b/>
          <w:sz w:val="24"/>
          <w:szCs w:val="24"/>
        </w:rPr>
      </w:pPr>
    </w:p>
    <w:p w:rsidR="00E246FF" w:rsidRDefault="00E246FF" w:rsidP="00E246FF">
      <w:pPr>
        <w:spacing w:after="0" w:line="240" w:lineRule="auto"/>
        <w:jc w:val="center"/>
        <w:rPr>
          <w:rFonts w:cs="Arial"/>
          <w:b/>
          <w:sz w:val="24"/>
          <w:szCs w:val="24"/>
        </w:rPr>
      </w:pPr>
    </w:p>
    <w:p w:rsidR="00E246FF" w:rsidRDefault="00E246FF" w:rsidP="00E246FF">
      <w:pPr>
        <w:spacing w:after="0" w:line="240" w:lineRule="auto"/>
        <w:jc w:val="center"/>
        <w:rPr>
          <w:rFonts w:cs="Arial"/>
          <w:b/>
          <w:sz w:val="24"/>
          <w:szCs w:val="24"/>
        </w:rPr>
      </w:pPr>
    </w:p>
    <w:p w:rsidR="00E246FF" w:rsidRDefault="00E246FF" w:rsidP="00E246FF">
      <w:pPr>
        <w:spacing w:after="0" w:line="240" w:lineRule="auto"/>
        <w:jc w:val="center"/>
        <w:rPr>
          <w:rFonts w:cs="Arial"/>
          <w:b/>
          <w:sz w:val="24"/>
          <w:szCs w:val="24"/>
        </w:rPr>
      </w:pPr>
    </w:p>
    <w:tbl>
      <w:tblPr>
        <w:tblW w:w="9923"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828"/>
        <w:gridCol w:w="1701"/>
        <w:gridCol w:w="2551"/>
        <w:gridCol w:w="1843"/>
      </w:tblGrid>
      <w:tr w:rsidR="00E246FF" w:rsidRPr="00F71C5D" w:rsidTr="003B3DE8">
        <w:tc>
          <w:tcPr>
            <w:tcW w:w="3828" w:type="dxa"/>
            <w:tcBorders>
              <w:top w:val="single" w:sz="12" w:space="0" w:color="FFFFFF"/>
              <w:left w:val="single" w:sz="12" w:space="0" w:color="FFFFFF"/>
              <w:bottom w:val="single" w:sz="12" w:space="0" w:color="FFFFFF"/>
              <w:right w:val="single" w:sz="12" w:space="0" w:color="FFFFFF"/>
            </w:tcBorders>
            <w:shd w:val="clear" w:color="auto" w:fill="66CCFF"/>
            <w:vAlign w:val="center"/>
          </w:tcPr>
          <w:p w:rsidR="00E246FF" w:rsidRPr="00F71C5D" w:rsidRDefault="00E246FF" w:rsidP="003B3DE8">
            <w:pPr>
              <w:snapToGrid w:val="0"/>
              <w:spacing w:after="0" w:line="240" w:lineRule="auto"/>
              <w:jc w:val="center"/>
              <w:rPr>
                <w:rFonts w:cs="Arial"/>
                <w:b/>
                <w:sz w:val="20"/>
                <w:szCs w:val="20"/>
              </w:rPr>
            </w:pPr>
            <w:r w:rsidRPr="00F71C5D">
              <w:rPr>
                <w:rFonts w:cs="Arial"/>
                <w:b/>
                <w:sz w:val="20"/>
                <w:szCs w:val="20"/>
              </w:rPr>
              <w:t xml:space="preserve">MUNICÍPIO: </w:t>
            </w:r>
            <w:r>
              <w:rPr>
                <w:rFonts w:cs="Arial"/>
                <w:b/>
                <w:sz w:val="20"/>
                <w:szCs w:val="20"/>
              </w:rPr>
              <w:t>BOM JESUS</w:t>
            </w:r>
          </w:p>
        </w:tc>
        <w:tc>
          <w:tcPr>
            <w:tcW w:w="6095" w:type="dxa"/>
            <w:gridSpan w:val="3"/>
            <w:tcBorders>
              <w:top w:val="single" w:sz="12" w:space="0" w:color="FFFFFF"/>
              <w:left w:val="single" w:sz="12" w:space="0" w:color="FFFFFF"/>
              <w:bottom w:val="single" w:sz="4" w:space="0" w:color="auto"/>
              <w:right w:val="single" w:sz="12" w:space="0" w:color="FFFFFF"/>
            </w:tcBorders>
            <w:shd w:val="clear" w:color="auto" w:fill="66CCFF"/>
            <w:vAlign w:val="center"/>
          </w:tcPr>
          <w:p w:rsidR="00E246FF" w:rsidRPr="00C34413" w:rsidRDefault="00E246FF" w:rsidP="003B3DE8">
            <w:pPr>
              <w:spacing w:before="54" w:after="54" w:line="190" w:lineRule="atLeast"/>
              <w:jc w:val="center"/>
              <w:rPr>
                <w:rFonts w:ascii="Verdana" w:eastAsia="Times New Roman" w:hAnsi="Verdana"/>
                <w:color w:val="4F9841"/>
                <w:sz w:val="16"/>
                <w:szCs w:val="16"/>
                <w:lang w:eastAsia="pt-BR"/>
              </w:rPr>
            </w:pPr>
            <w:r w:rsidRPr="00F71C5D">
              <w:rPr>
                <w:rFonts w:cs="Arial"/>
                <w:b/>
                <w:sz w:val="20"/>
                <w:szCs w:val="20"/>
              </w:rPr>
              <w:t>CAMPU</w:t>
            </w:r>
            <w:r w:rsidRPr="004D4B50">
              <w:rPr>
                <w:rFonts w:cs="Arial"/>
                <w:b/>
                <w:sz w:val="20"/>
                <w:szCs w:val="20"/>
              </w:rPr>
              <w:t xml:space="preserve">S / POLO DE REALIZAÇÃO: </w:t>
            </w:r>
            <w:hyperlink r:id="rId7" w:history="1">
              <w:r w:rsidRPr="004D4B50">
                <w:rPr>
                  <w:rFonts w:eastAsia="Times New Roman"/>
                  <w:b/>
                  <w:sz w:val="20"/>
                  <w:szCs w:val="20"/>
                  <w:lang w:eastAsia="pt-BR"/>
                </w:rPr>
                <w:t>CAMPUS PROFESSORA CINOBELINA ELVAS</w:t>
              </w:r>
            </w:hyperlink>
          </w:p>
        </w:tc>
      </w:tr>
      <w:tr w:rsidR="00E246FF" w:rsidRPr="00F71C5D" w:rsidTr="003B3DE8">
        <w:tc>
          <w:tcPr>
            <w:tcW w:w="5529" w:type="dxa"/>
            <w:gridSpan w:val="2"/>
            <w:tcBorders>
              <w:right w:val="single" w:sz="12" w:space="0" w:color="FFFFFF"/>
            </w:tcBorders>
            <w:shd w:val="clear" w:color="auto" w:fill="FFFF00"/>
            <w:vAlign w:val="center"/>
          </w:tcPr>
          <w:p w:rsidR="00E246FF" w:rsidRPr="00F71C5D" w:rsidRDefault="00E246FF" w:rsidP="003B3DE8">
            <w:pPr>
              <w:spacing w:after="0" w:line="240" w:lineRule="auto"/>
              <w:jc w:val="both"/>
              <w:rPr>
                <w:rFonts w:eastAsia="Times New Roman" w:cs="Arial"/>
                <w:bCs/>
                <w:sz w:val="20"/>
                <w:szCs w:val="20"/>
                <w:lang w:eastAsia="pt-BR"/>
              </w:rPr>
            </w:pPr>
            <w:r w:rsidRPr="00F71C5D">
              <w:rPr>
                <w:rFonts w:cs="Arial"/>
                <w:b/>
                <w:sz w:val="20"/>
                <w:szCs w:val="20"/>
              </w:rPr>
              <w:t>CURSO:</w:t>
            </w:r>
            <w:r w:rsidRPr="00F71C5D">
              <w:rPr>
                <w:rFonts w:eastAsia="Times New Roman" w:cs="Arial"/>
                <w:b/>
                <w:bCs/>
                <w:sz w:val="20"/>
                <w:szCs w:val="20"/>
                <w:lang w:eastAsia="pt-BR"/>
              </w:rPr>
              <w:t xml:space="preserve"> </w:t>
            </w:r>
            <w:r>
              <w:rPr>
                <w:rFonts w:eastAsia="Times New Roman" w:cs="Arial"/>
                <w:bCs/>
                <w:sz w:val="20"/>
                <w:szCs w:val="20"/>
                <w:lang w:eastAsia="pt-BR"/>
              </w:rPr>
              <w:t>PEDAGOGIA</w:t>
            </w:r>
          </w:p>
          <w:p w:rsidR="00E246FF" w:rsidRPr="00F71C5D" w:rsidRDefault="00E246FF" w:rsidP="003B3DE8">
            <w:pPr>
              <w:spacing w:after="0" w:line="240" w:lineRule="auto"/>
              <w:jc w:val="both"/>
              <w:rPr>
                <w:rFonts w:cs="Arial"/>
                <w:b/>
                <w:sz w:val="20"/>
                <w:szCs w:val="20"/>
              </w:rPr>
            </w:pPr>
            <w:r w:rsidRPr="00F71C5D">
              <w:rPr>
                <w:rFonts w:cs="Arial"/>
                <w:b/>
                <w:sz w:val="20"/>
                <w:szCs w:val="20"/>
              </w:rPr>
              <w:t xml:space="preserve">COORDENADORA: </w:t>
            </w:r>
            <w:r w:rsidRPr="00052CBB">
              <w:rPr>
                <w:rFonts w:eastAsia="Times New Roman" w:cs="Calibri"/>
                <w:bCs/>
                <w:sz w:val="20"/>
                <w:szCs w:val="20"/>
                <w:lang w:eastAsia="pt-BR"/>
              </w:rPr>
              <w:t>BENILDE FERREIRA DE ASSUNÇÃO FARIAS</w:t>
            </w:r>
          </w:p>
        </w:tc>
        <w:tc>
          <w:tcPr>
            <w:tcW w:w="4394" w:type="dxa"/>
            <w:gridSpan w:val="2"/>
            <w:tcBorders>
              <w:left w:val="single" w:sz="12" w:space="0" w:color="FFFFFF"/>
            </w:tcBorders>
            <w:shd w:val="clear" w:color="auto" w:fill="FFFF00"/>
            <w:vAlign w:val="center"/>
          </w:tcPr>
          <w:p w:rsidR="00E246FF" w:rsidRPr="00F71C5D" w:rsidRDefault="00E246FF" w:rsidP="003B3DE8">
            <w:pPr>
              <w:spacing w:after="0" w:line="240" w:lineRule="auto"/>
              <w:jc w:val="both"/>
              <w:rPr>
                <w:rFonts w:cs="Arial"/>
                <w:b/>
                <w:sz w:val="20"/>
                <w:szCs w:val="20"/>
              </w:rPr>
            </w:pPr>
            <w:r w:rsidRPr="00F71C5D">
              <w:rPr>
                <w:rFonts w:cs="Arial"/>
                <w:b/>
                <w:bCs/>
                <w:sz w:val="20"/>
                <w:szCs w:val="20"/>
              </w:rPr>
              <w:t>TIPO DE CURSO:</w:t>
            </w:r>
            <w:r w:rsidRPr="00F71C5D">
              <w:rPr>
                <w:rFonts w:cs="Arial"/>
                <w:bCs/>
                <w:sz w:val="20"/>
                <w:szCs w:val="20"/>
              </w:rPr>
              <w:t xml:space="preserve"> 1ª Licenciatura</w:t>
            </w:r>
          </w:p>
          <w:p w:rsidR="00E246FF" w:rsidRPr="00F71C5D" w:rsidRDefault="00E246FF" w:rsidP="003B3DE8">
            <w:pPr>
              <w:spacing w:after="0" w:line="240" w:lineRule="auto"/>
              <w:jc w:val="both"/>
              <w:rPr>
                <w:rFonts w:cs="Arial"/>
                <w:sz w:val="20"/>
                <w:szCs w:val="20"/>
              </w:rPr>
            </w:pPr>
            <w:r w:rsidRPr="00F71C5D">
              <w:rPr>
                <w:rFonts w:eastAsia="Times New Roman" w:cs="Arial"/>
                <w:b/>
                <w:bCs/>
                <w:sz w:val="20"/>
                <w:szCs w:val="20"/>
                <w:lang w:eastAsia="pt-BR"/>
              </w:rPr>
              <w:t xml:space="preserve">BLOCO: </w:t>
            </w:r>
            <w:r>
              <w:rPr>
                <w:rFonts w:eastAsia="Times New Roman" w:cs="Arial"/>
                <w:bCs/>
                <w:sz w:val="20"/>
                <w:szCs w:val="20"/>
                <w:lang w:eastAsia="pt-BR"/>
              </w:rPr>
              <w:t>IV</w:t>
            </w:r>
          </w:p>
        </w:tc>
      </w:tr>
      <w:tr w:rsidR="00E246FF" w:rsidRPr="00F71C5D" w:rsidTr="003B3DE8">
        <w:tc>
          <w:tcPr>
            <w:tcW w:w="5529" w:type="dxa"/>
            <w:gridSpan w:val="2"/>
            <w:shd w:val="clear" w:color="auto" w:fill="FFCC00"/>
            <w:vAlign w:val="center"/>
          </w:tcPr>
          <w:p w:rsidR="00E246FF" w:rsidRPr="00EB2F95" w:rsidRDefault="00E246FF" w:rsidP="003B3DE8">
            <w:pPr>
              <w:pStyle w:val="SemEspaamento"/>
              <w:spacing w:line="276" w:lineRule="auto"/>
              <w:rPr>
                <w:sz w:val="24"/>
                <w:szCs w:val="24"/>
              </w:rPr>
            </w:pPr>
            <w:r w:rsidRPr="00F71C5D">
              <w:rPr>
                <w:rFonts w:eastAsia="Times New Roman" w:cs="Calibri"/>
                <w:b/>
                <w:sz w:val="20"/>
                <w:szCs w:val="20"/>
                <w:lang w:eastAsia="ar-SA"/>
              </w:rPr>
              <w:t xml:space="preserve">DISCIPLINA: </w:t>
            </w:r>
            <w:r>
              <w:rPr>
                <w:rFonts w:eastAsia="Times New Roman" w:cs="Calibri"/>
                <w:b/>
                <w:sz w:val="20"/>
                <w:szCs w:val="20"/>
                <w:lang w:eastAsia="ar-SA"/>
              </w:rPr>
              <w:t>SEMINÁRIO III- ATIVIDADE COMPLEMENTAR</w:t>
            </w:r>
          </w:p>
        </w:tc>
        <w:tc>
          <w:tcPr>
            <w:tcW w:w="2551" w:type="dxa"/>
            <w:shd w:val="clear" w:color="auto" w:fill="FFCC00"/>
            <w:vAlign w:val="center"/>
          </w:tcPr>
          <w:p w:rsidR="00E246FF" w:rsidRPr="00F71C5D" w:rsidRDefault="00E246FF" w:rsidP="003B3DE8">
            <w:pPr>
              <w:tabs>
                <w:tab w:val="left" w:pos="709"/>
                <w:tab w:val="left" w:pos="1134"/>
              </w:tabs>
              <w:suppressAutoHyphens/>
              <w:snapToGrid w:val="0"/>
              <w:spacing w:after="0" w:line="240" w:lineRule="auto"/>
              <w:rPr>
                <w:rFonts w:eastAsia="Times New Roman" w:cs="Calibri"/>
                <w:b/>
                <w:sz w:val="20"/>
                <w:szCs w:val="20"/>
                <w:lang w:eastAsia="ar-SA"/>
              </w:rPr>
            </w:pPr>
            <w:r w:rsidRPr="00F71C5D">
              <w:rPr>
                <w:rFonts w:eastAsia="Times New Roman" w:cs="Calibri"/>
                <w:b/>
                <w:sz w:val="20"/>
                <w:szCs w:val="20"/>
                <w:lang w:eastAsia="ar-SA"/>
              </w:rPr>
              <w:t xml:space="preserve">CARGA HORÁRIA: </w:t>
            </w:r>
            <w:r>
              <w:rPr>
                <w:rFonts w:cs="Calibri"/>
                <w:sz w:val="20"/>
                <w:szCs w:val="20"/>
              </w:rPr>
              <w:t>15</w:t>
            </w:r>
            <w:r w:rsidRPr="00F71C5D">
              <w:rPr>
                <w:rFonts w:cs="Calibri"/>
                <w:sz w:val="20"/>
                <w:szCs w:val="20"/>
              </w:rPr>
              <w:t>h</w:t>
            </w:r>
          </w:p>
        </w:tc>
        <w:tc>
          <w:tcPr>
            <w:tcW w:w="1843" w:type="dxa"/>
            <w:shd w:val="clear" w:color="auto" w:fill="FFCC00"/>
            <w:vAlign w:val="center"/>
          </w:tcPr>
          <w:p w:rsidR="00E246FF" w:rsidRPr="00F71C5D" w:rsidRDefault="00E246FF" w:rsidP="003B3DE8">
            <w:pPr>
              <w:snapToGrid w:val="0"/>
              <w:spacing w:after="0" w:line="240" w:lineRule="auto"/>
              <w:rPr>
                <w:rFonts w:cs="Arial"/>
                <w:b/>
                <w:sz w:val="20"/>
                <w:szCs w:val="20"/>
              </w:rPr>
            </w:pPr>
            <w:r w:rsidRPr="00F71C5D">
              <w:rPr>
                <w:b/>
                <w:sz w:val="20"/>
                <w:szCs w:val="20"/>
              </w:rPr>
              <w:t xml:space="preserve">CRÉDITOS: </w:t>
            </w:r>
            <w:r>
              <w:rPr>
                <w:rFonts w:cs="Calibri"/>
                <w:sz w:val="20"/>
                <w:szCs w:val="20"/>
              </w:rPr>
              <w:t>1.0</w:t>
            </w:r>
            <w:r w:rsidRPr="00391D98">
              <w:rPr>
                <w:rFonts w:cs="Calibri"/>
                <w:sz w:val="20"/>
                <w:szCs w:val="20"/>
              </w:rPr>
              <w:t>.</w:t>
            </w:r>
            <w:r>
              <w:rPr>
                <w:rFonts w:cs="Calibri"/>
                <w:sz w:val="20"/>
                <w:szCs w:val="20"/>
              </w:rPr>
              <w:t>0</w:t>
            </w:r>
          </w:p>
        </w:tc>
      </w:tr>
    </w:tbl>
    <w:p w:rsidR="00E246FF" w:rsidRPr="00240DB8" w:rsidRDefault="00E246FF" w:rsidP="00E246FF">
      <w:pPr>
        <w:pStyle w:val="SemEspaamento"/>
        <w:spacing w:line="276" w:lineRule="auto"/>
        <w:jc w:val="both"/>
        <w:rPr>
          <w:b/>
          <w:sz w:val="24"/>
          <w:szCs w:val="24"/>
        </w:rPr>
      </w:pPr>
      <w:r w:rsidRPr="00240DB8">
        <w:rPr>
          <w:b/>
          <w:sz w:val="24"/>
          <w:szCs w:val="24"/>
        </w:rPr>
        <w:t>Ementa</w:t>
      </w:r>
    </w:p>
    <w:p w:rsidR="00E246FF" w:rsidRPr="00240DB8" w:rsidRDefault="00E246FF" w:rsidP="00E246FF">
      <w:pPr>
        <w:pStyle w:val="SemEspaamento"/>
        <w:spacing w:line="276" w:lineRule="auto"/>
        <w:jc w:val="both"/>
        <w:rPr>
          <w:b/>
          <w:sz w:val="24"/>
          <w:szCs w:val="24"/>
        </w:rPr>
      </w:pPr>
      <w:r w:rsidRPr="00240DB8">
        <w:rPr>
          <w:sz w:val="24"/>
          <w:szCs w:val="24"/>
        </w:rPr>
        <w:t>Aspectos de Recursos Didáticos e Tecnológicos.</w:t>
      </w:r>
    </w:p>
    <w:p w:rsidR="00E246FF" w:rsidRPr="00240DB8" w:rsidRDefault="00E246FF" w:rsidP="00E246FF">
      <w:pPr>
        <w:pStyle w:val="SemEspaamento"/>
        <w:spacing w:line="276" w:lineRule="auto"/>
        <w:jc w:val="both"/>
        <w:rPr>
          <w:b/>
          <w:sz w:val="24"/>
          <w:szCs w:val="24"/>
        </w:rPr>
      </w:pPr>
    </w:p>
    <w:p w:rsidR="00E246FF" w:rsidRPr="00240DB8" w:rsidRDefault="00E246FF" w:rsidP="00E246FF">
      <w:pPr>
        <w:autoSpaceDE w:val="0"/>
        <w:autoSpaceDN w:val="0"/>
        <w:adjustRightInd w:val="0"/>
        <w:spacing w:after="60"/>
        <w:jc w:val="both"/>
        <w:rPr>
          <w:b/>
          <w:sz w:val="24"/>
          <w:szCs w:val="24"/>
        </w:rPr>
      </w:pPr>
      <w:r w:rsidRPr="00240DB8">
        <w:rPr>
          <w:b/>
          <w:sz w:val="24"/>
          <w:szCs w:val="24"/>
        </w:rPr>
        <w:t>Bibliografia básica</w:t>
      </w:r>
    </w:p>
    <w:p w:rsidR="00E246FF" w:rsidRPr="00240DB8" w:rsidRDefault="00E246FF" w:rsidP="00E246FF">
      <w:pPr>
        <w:pStyle w:val="SemEspaamento"/>
        <w:spacing w:line="276" w:lineRule="auto"/>
        <w:jc w:val="both"/>
        <w:rPr>
          <w:sz w:val="24"/>
          <w:szCs w:val="24"/>
        </w:rPr>
      </w:pPr>
      <w:r w:rsidRPr="00240DB8">
        <w:rPr>
          <w:sz w:val="24"/>
          <w:szCs w:val="24"/>
        </w:rPr>
        <w:t xml:space="preserve">TEDESCO, Juan Carlos. </w:t>
      </w:r>
      <w:r w:rsidRPr="00240DB8">
        <w:rPr>
          <w:i/>
          <w:sz w:val="24"/>
          <w:szCs w:val="24"/>
        </w:rPr>
        <w:t>Educação e novas tecnologias.</w:t>
      </w:r>
      <w:r w:rsidRPr="00240DB8">
        <w:rPr>
          <w:sz w:val="24"/>
          <w:szCs w:val="24"/>
        </w:rPr>
        <w:t xml:space="preserve"> São Paulo: Cortez: Buenos Aires: Instituto Internacional de </w:t>
      </w:r>
      <w:proofErr w:type="spellStart"/>
      <w:r w:rsidRPr="00C34413">
        <w:rPr>
          <w:sz w:val="24"/>
          <w:szCs w:val="24"/>
        </w:rPr>
        <w:t>Planeamiento</w:t>
      </w:r>
      <w:proofErr w:type="spellEnd"/>
      <w:r w:rsidRPr="00C34413">
        <w:rPr>
          <w:sz w:val="24"/>
          <w:szCs w:val="24"/>
        </w:rPr>
        <w:t xml:space="preserve"> de </w:t>
      </w:r>
      <w:proofErr w:type="spellStart"/>
      <w:proofErr w:type="gramStart"/>
      <w:smartTag w:uri="urn:schemas-microsoft-com:office:smarttags" w:element="PersonName">
        <w:smartTagPr>
          <w:attr w:name="ProductID" w:val="la Educacion"/>
        </w:smartTagPr>
        <w:r w:rsidRPr="00C34413">
          <w:rPr>
            <w:sz w:val="24"/>
            <w:szCs w:val="24"/>
          </w:rPr>
          <w:t>la</w:t>
        </w:r>
        <w:proofErr w:type="spellEnd"/>
        <w:proofErr w:type="gramEnd"/>
        <w:r w:rsidRPr="00C34413">
          <w:rPr>
            <w:sz w:val="24"/>
            <w:szCs w:val="24"/>
          </w:rPr>
          <w:t xml:space="preserve"> </w:t>
        </w:r>
        <w:proofErr w:type="spellStart"/>
        <w:r w:rsidRPr="00C34413">
          <w:rPr>
            <w:sz w:val="24"/>
            <w:szCs w:val="24"/>
          </w:rPr>
          <w:t>Educacion</w:t>
        </w:r>
      </w:smartTag>
      <w:proofErr w:type="spellEnd"/>
      <w:r w:rsidRPr="00C34413">
        <w:rPr>
          <w:sz w:val="24"/>
          <w:szCs w:val="24"/>
        </w:rPr>
        <w:t>;</w:t>
      </w:r>
      <w:r w:rsidRPr="00240DB8">
        <w:rPr>
          <w:sz w:val="24"/>
          <w:szCs w:val="24"/>
        </w:rPr>
        <w:t xml:space="preserve"> Brasília: UNESCO, 2004.</w:t>
      </w:r>
    </w:p>
    <w:p w:rsidR="00E246FF" w:rsidRPr="00CB4CED" w:rsidRDefault="00E246FF" w:rsidP="00E246FF">
      <w:pPr>
        <w:pBdr>
          <w:top w:val="single" w:sz="4" w:space="1" w:color="auto"/>
        </w:pBdr>
        <w:snapToGrid w:val="0"/>
        <w:spacing w:after="0"/>
        <w:jc w:val="both"/>
        <w:rPr>
          <w:rFonts w:cs="Calibri"/>
          <w:b/>
          <w:sz w:val="24"/>
          <w:szCs w:val="24"/>
        </w:rPr>
      </w:pPr>
    </w:p>
    <w:p w:rsidR="00E246FF" w:rsidRPr="00CB4CED"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tbl>
      <w:tblPr>
        <w:tblW w:w="9923"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828"/>
        <w:gridCol w:w="1701"/>
        <w:gridCol w:w="2551"/>
        <w:gridCol w:w="1843"/>
      </w:tblGrid>
      <w:tr w:rsidR="00E246FF" w:rsidRPr="00F71C5D" w:rsidTr="003B3DE8">
        <w:tc>
          <w:tcPr>
            <w:tcW w:w="3828" w:type="dxa"/>
            <w:tcBorders>
              <w:top w:val="single" w:sz="12" w:space="0" w:color="FFFFFF"/>
              <w:left w:val="single" w:sz="12" w:space="0" w:color="FFFFFF"/>
              <w:bottom w:val="single" w:sz="12" w:space="0" w:color="FFFFFF"/>
              <w:right w:val="single" w:sz="12" w:space="0" w:color="FFFFFF"/>
            </w:tcBorders>
            <w:shd w:val="clear" w:color="auto" w:fill="66CCFF"/>
            <w:vAlign w:val="center"/>
          </w:tcPr>
          <w:p w:rsidR="00E246FF" w:rsidRPr="00F71C5D" w:rsidRDefault="00E246FF" w:rsidP="003B3DE8">
            <w:pPr>
              <w:snapToGrid w:val="0"/>
              <w:spacing w:after="0" w:line="240" w:lineRule="auto"/>
              <w:jc w:val="center"/>
              <w:rPr>
                <w:rFonts w:cs="Arial"/>
                <w:b/>
                <w:sz w:val="20"/>
                <w:szCs w:val="20"/>
              </w:rPr>
            </w:pPr>
            <w:r w:rsidRPr="00F71C5D">
              <w:rPr>
                <w:rFonts w:cs="Arial"/>
                <w:b/>
                <w:sz w:val="20"/>
                <w:szCs w:val="20"/>
              </w:rPr>
              <w:t xml:space="preserve">MUNICÍPIO: </w:t>
            </w:r>
            <w:r>
              <w:rPr>
                <w:rFonts w:cs="Arial"/>
                <w:b/>
                <w:sz w:val="20"/>
                <w:szCs w:val="20"/>
              </w:rPr>
              <w:t>BOM JESUS</w:t>
            </w:r>
          </w:p>
        </w:tc>
        <w:tc>
          <w:tcPr>
            <w:tcW w:w="6095" w:type="dxa"/>
            <w:gridSpan w:val="3"/>
            <w:tcBorders>
              <w:top w:val="single" w:sz="12" w:space="0" w:color="FFFFFF"/>
              <w:left w:val="single" w:sz="12" w:space="0" w:color="FFFFFF"/>
              <w:bottom w:val="single" w:sz="4" w:space="0" w:color="auto"/>
              <w:right w:val="single" w:sz="12" w:space="0" w:color="FFFFFF"/>
            </w:tcBorders>
            <w:shd w:val="clear" w:color="auto" w:fill="66CCFF"/>
            <w:vAlign w:val="center"/>
          </w:tcPr>
          <w:p w:rsidR="00E246FF" w:rsidRPr="00C34413" w:rsidRDefault="00E246FF" w:rsidP="003B3DE8">
            <w:pPr>
              <w:spacing w:before="54" w:after="54" w:line="190" w:lineRule="atLeast"/>
              <w:jc w:val="center"/>
              <w:rPr>
                <w:rFonts w:ascii="Verdana" w:eastAsia="Times New Roman" w:hAnsi="Verdana"/>
                <w:color w:val="4F9841"/>
                <w:sz w:val="16"/>
                <w:szCs w:val="16"/>
                <w:lang w:eastAsia="pt-BR"/>
              </w:rPr>
            </w:pPr>
            <w:r w:rsidRPr="00F71C5D">
              <w:rPr>
                <w:rFonts w:cs="Arial"/>
                <w:b/>
                <w:sz w:val="20"/>
                <w:szCs w:val="20"/>
              </w:rPr>
              <w:t>CAMPU</w:t>
            </w:r>
            <w:r w:rsidRPr="004D4B50">
              <w:rPr>
                <w:rFonts w:cs="Arial"/>
                <w:b/>
                <w:sz w:val="20"/>
                <w:szCs w:val="20"/>
              </w:rPr>
              <w:t xml:space="preserve">S / POLO DE REALIZAÇÃO: </w:t>
            </w:r>
            <w:hyperlink r:id="rId8" w:history="1">
              <w:r w:rsidRPr="004D4B50">
                <w:rPr>
                  <w:rFonts w:eastAsia="Times New Roman"/>
                  <w:b/>
                  <w:sz w:val="20"/>
                  <w:szCs w:val="20"/>
                  <w:lang w:eastAsia="pt-BR"/>
                </w:rPr>
                <w:t>CAMPUS PROFESSORA CINOBELINA ELVAS</w:t>
              </w:r>
            </w:hyperlink>
          </w:p>
        </w:tc>
      </w:tr>
      <w:tr w:rsidR="00E246FF" w:rsidRPr="00F71C5D" w:rsidTr="003B3DE8">
        <w:tc>
          <w:tcPr>
            <w:tcW w:w="5529" w:type="dxa"/>
            <w:gridSpan w:val="2"/>
            <w:tcBorders>
              <w:right w:val="single" w:sz="12" w:space="0" w:color="FFFFFF"/>
            </w:tcBorders>
            <w:shd w:val="clear" w:color="auto" w:fill="FFFF00"/>
            <w:vAlign w:val="center"/>
          </w:tcPr>
          <w:p w:rsidR="00E246FF" w:rsidRPr="00F71C5D" w:rsidRDefault="00E246FF" w:rsidP="003B3DE8">
            <w:pPr>
              <w:spacing w:after="0" w:line="240" w:lineRule="auto"/>
              <w:jc w:val="both"/>
              <w:rPr>
                <w:rFonts w:eastAsia="Times New Roman" w:cs="Arial"/>
                <w:bCs/>
                <w:sz w:val="20"/>
                <w:szCs w:val="20"/>
                <w:lang w:eastAsia="pt-BR"/>
              </w:rPr>
            </w:pPr>
            <w:r w:rsidRPr="00F71C5D">
              <w:rPr>
                <w:rFonts w:cs="Arial"/>
                <w:b/>
                <w:sz w:val="20"/>
                <w:szCs w:val="20"/>
              </w:rPr>
              <w:t>CURSO:</w:t>
            </w:r>
            <w:r w:rsidRPr="00F71C5D">
              <w:rPr>
                <w:rFonts w:eastAsia="Times New Roman" w:cs="Arial"/>
                <w:b/>
                <w:bCs/>
                <w:sz w:val="20"/>
                <w:szCs w:val="20"/>
                <w:lang w:eastAsia="pt-BR"/>
              </w:rPr>
              <w:t xml:space="preserve"> </w:t>
            </w:r>
            <w:r>
              <w:rPr>
                <w:rFonts w:eastAsia="Times New Roman" w:cs="Arial"/>
                <w:bCs/>
                <w:sz w:val="20"/>
                <w:szCs w:val="20"/>
                <w:lang w:eastAsia="pt-BR"/>
              </w:rPr>
              <w:t>PEDAGOGIA</w:t>
            </w:r>
          </w:p>
          <w:p w:rsidR="00E246FF" w:rsidRPr="00F71C5D" w:rsidRDefault="00E246FF" w:rsidP="003B3DE8">
            <w:pPr>
              <w:spacing w:after="0" w:line="240" w:lineRule="auto"/>
              <w:jc w:val="both"/>
              <w:rPr>
                <w:rFonts w:cs="Arial"/>
                <w:b/>
                <w:sz w:val="20"/>
                <w:szCs w:val="20"/>
              </w:rPr>
            </w:pPr>
            <w:r w:rsidRPr="00F71C5D">
              <w:rPr>
                <w:rFonts w:cs="Arial"/>
                <w:b/>
                <w:sz w:val="20"/>
                <w:szCs w:val="20"/>
              </w:rPr>
              <w:t xml:space="preserve">COORDENADORA: </w:t>
            </w:r>
            <w:r w:rsidRPr="00052CBB">
              <w:rPr>
                <w:rFonts w:eastAsia="Times New Roman" w:cs="Calibri"/>
                <w:bCs/>
                <w:sz w:val="20"/>
                <w:szCs w:val="20"/>
                <w:lang w:eastAsia="pt-BR"/>
              </w:rPr>
              <w:t>BENILDE FERREIRA DE ASSUNÇÃO FARIAS</w:t>
            </w:r>
          </w:p>
        </w:tc>
        <w:tc>
          <w:tcPr>
            <w:tcW w:w="4394" w:type="dxa"/>
            <w:gridSpan w:val="2"/>
            <w:tcBorders>
              <w:left w:val="single" w:sz="12" w:space="0" w:color="FFFFFF"/>
            </w:tcBorders>
            <w:shd w:val="clear" w:color="auto" w:fill="FFFF00"/>
            <w:vAlign w:val="center"/>
          </w:tcPr>
          <w:p w:rsidR="00E246FF" w:rsidRPr="00F71C5D" w:rsidRDefault="00E246FF" w:rsidP="003B3DE8">
            <w:pPr>
              <w:spacing w:after="0" w:line="240" w:lineRule="auto"/>
              <w:jc w:val="both"/>
              <w:rPr>
                <w:rFonts w:cs="Arial"/>
                <w:b/>
                <w:sz w:val="20"/>
                <w:szCs w:val="20"/>
              </w:rPr>
            </w:pPr>
            <w:r w:rsidRPr="00F71C5D">
              <w:rPr>
                <w:rFonts w:cs="Arial"/>
                <w:b/>
                <w:bCs/>
                <w:sz w:val="20"/>
                <w:szCs w:val="20"/>
              </w:rPr>
              <w:t>TIPO DE CURSO:</w:t>
            </w:r>
            <w:r w:rsidRPr="00F71C5D">
              <w:rPr>
                <w:rFonts w:cs="Arial"/>
                <w:bCs/>
                <w:sz w:val="20"/>
                <w:szCs w:val="20"/>
              </w:rPr>
              <w:t xml:space="preserve"> 1ª Licenciatura</w:t>
            </w:r>
          </w:p>
          <w:p w:rsidR="00E246FF" w:rsidRPr="00F71C5D" w:rsidRDefault="00E246FF" w:rsidP="003B3DE8">
            <w:pPr>
              <w:spacing w:after="0" w:line="240" w:lineRule="auto"/>
              <w:jc w:val="both"/>
              <w:rPr>
                <w:rFonts w:cs="Arial"/>
                <w:sz w:val="20"/>
                <w:szCs w:val="20"/>
              </w:rPr>
            </w:pPr>
            <w:r w:rsidRPr="00F71C5D">
              <w:rPr>
                <w:rFonts w:eastAsia="Times New Roman" w:cs="Arial"/>
                <w:b/>
                <w:bCs/>
                <w:sz w:val="20"/>
                <w:szCs w:val="20"/>
                <w:lang w:eastAsia="pt-BR"/>
              </w:rPr>
              <w:t xml:space="preserve">BLOCO: </w:t>
            </w:r>
            <w:r>
              <w:rPr>
                <w:rFonts w:eastAsia="Times New Roman" w:cs="Arial"/>
                <w:bCs/>
                <w:sz w:val="20"/>
                <w:szCs w:val="20"/>
                <w:lang w:eastAsia="pt-BR"/>
              </w:rPr>
              <w:t>IV</w:t>
            </w:r>
          </w:p>
        </w:tc>
      </w:tr>
      <w:tr w:rsidR="00E246FF" w:rsidRPr="00F71C5D" w:rsidTr="003B3DE8">
        <w:tc>
          <w:tcPr>
            <w:tcW w:w="5529" w:type="dxa"/>
            <w:gridSpan w:val="2"/>
            <w:shd w:val="clear" w:color="auto" w:fill="FFCC00"/>
            <w:vAlign w:val="center"/>
          </w:tcPr>
          <w:p w:rsidR="00E246FF" w:rsidRPr="00EB2F95" w:rsidRDefault="00E246FF" w:rsidP="003B3DE8">
            <w:pPr>
              <w:pStyle w:val="SemEspaamento"/>
              <w:spacing w:line="276" w:lineRule="auto"/>
              <w:rPr>
                <w:sz w:val="24"/>
                <w:szCs w:val="24"/>
              </w:rPr>
            </w:pPr>
            <w:r w:rsidRPr="00F71C5D">
              <w:rPr>
                <w:rFonts w:eastAsia="Times New Roman" w:cs="Calibri"/>
                <w:b/>
                <w:sz w:val="20"/>
                <w:szCs w:val="20"/>
                <w:lang w:eastAsia="ar-SA"/>
              </w:rPr>
              <w:t xml:space="preserve">DISCIPLINA: </w:t>
            </w:r>
            <w:r>
              <w:rPr>
                <w:rFonts w:eastAsia="Times New Roman" w:cs="Calibri"/>
                <w:b/>
                <w:sz w:val="20"/>
                <w:szCs w:val="20"/>
                <w:lang w:eastAsia="ar-SA"/>
              </w:rPr>
              <w:t>RECURSOS DIDÁTICOS E TECNOLÓGICOS</w:t>
            </w:r>
          </w:p>
        </w:tc>
        <w:tc>
          <w:tcPr>
            <w:tcW w:w="2551" w:type="dxa"/>
            <w:shd w:val="clear" w:color="auto" w:fill="FFCC00"/>
            <w:vAlign w:val="center"/>
          </w:tcPr>
          <w:p w:rsidR="00E246FF" w:rsidRPr="00F71C5D" w:rsidRDefault="00E246FF" w:rsidP="003B3DE8">
            <w:pPr>
              <w:tabs>
                <w:tab w:val="left" w:pos="709"/>
                <w:tab w:val="left" w:pos="1134"/>
              </w:tabs>
              <w:suppressAutoHyphens/>
              <w:snapToGrid w:val="0"/>
              <w:spacing w:after="0" w:line="240" w:lineRule="auto"/>
              <w:rPr>
                <w:rFonts w:eastAsia="Times New Roman" w:cs="Calibri"/>
                <w:b/>
                <w:sz w:val="20"/>
                <w:szCs w:val="20"/>
                <w:lang w:eastAsia="ar-SA"/>
              </w:rPr>
            </w:pPr>
            <w:r w:rsidRPr="00F71C5D">
              <w:rPr>
                <w:rFonts w:eastAsia="Times New Roman" w:cs="Calibri"/>
                <w:b/>
                <w:sz w:val="20"/>
                <w:szCs w:val="20"/>
                <w:lang w:eastAsia="ar-SA"/>
              </w:rPr>
              <w:t xml:space="preserve">CARGA HORÁRIA: </w:t>
            </w:r>
            <w:r>
              <w:rPr>
                <w:rFonts w:cs="Calibri"/>
                <w:sz w:val="20"/>
                <w:szCs w:val="20"/>
              </w:rPr>
              <w:t>60</w:t>
            </w:r>
            <w:r w:rsidRPr="00F71C5D">
              <w:rPr>
                <w:rFonts w:cs="Calibri"/>
                <w:sz w:val="20"/>
                <w:szCs w:val="20"/>
              </w:rPr>
              <w:t>h</w:t>
            </w:r>
          </w:p>
        </w:tc>
        <w:tc>
          <w:tcPr>
            <w:tcW w:w="1843" w:type="dxa"/>
            <w:shd w:val="clear" w:color="auto" w:fill="FFCC00"/>
            <w:vAlign w:val="center"/>
          </w:tcPr>
          <w:p w:rsidR="00E246FF" w:rsidRPr="00F71C5D" w:rsidRDefault="00E246FF" w:rsidP="003B3DE8">
            <w:pPr>
              <w:snapToGrid w:val="0"/>
              <w:spacing w:after="0" w:line="240" w:lineRule="auto"/>
              <w:rPr>
                <w:rFonts w:cs="Arial"/>
                <w:b/>
                <w:sz w:val="20"/>
                <w:szCs w:val="20"/>
              </w:rPr>
            </w:pPr>
            <w:r w:rsidRPr="00F71C5D">
              <w:rPr>
                <w:b/>
                <w:sz w:val="20"/>
                <w:szCs w:val="20"/>
              </w:rPr>
              <w:t xml:space="preserve">CRÉDITOS: </w:t>
            </w:r>
            <w:r>
              <w:rPr>
                <w:rFonts w:cs="Calibri"/>
                <w:sz w:val="20"/>
                <w:szCs w:val="20"/>
              </w:rPr>
              <w:t>2.2</w:t>
            </w:r>
            <w:r w:rsidRPr="00391D98">
              <w:rPr>
                <w:rFonts w:cs="Calibri"/>
                <w:sz w:val="20"/>
                <w:szCs w:val="20"/>
              </w:rPr>
              <w:t>.</w:t>
            </w:r>
            <w:r>
              <w:rPr>
                <w:rFonts w:cs="Calibri"/>
                <w:sz w:val="20"/>
                <w:szCs w:val="20"/>
              </w:rPr>
              <w:t>0</w:t>
            </w:r>
          </w:p>
        </w:tc>
      </w:tr>
    </w:tbl>
    <w:p w:rsidR="00E246FF" w:rsidRPr="0088650B" w:rsidRDefault="00E246FF" w:rsidP="00E246FF">
      <w:pPr>
        <w:pStyle w:val="SemEspaamento"/>
        <w:spacing w:line="276" w:lineRule="auto"/>
        <w:jc w:val="both"/>
        <w:rPr>
          <w:b/>
          <w:sz w:val="24"/>
          <w:szCs w:val="24"/>
        </w:rPr>
      </w:pPr>
      <w:r w:rsidRPr="0088650B">
        <w:rPr>
          <w:b/>
          <w:sz w:val="24"/>
          <w:szCs w:val="24"/>
        </w:rPr>
        <w:t>Ementa</w:t>
      </w:r>
    </w:p>
    <w:p w:rsidR="00E246FF" w:rsidRPr="0088650B" w:rsidRDefault="00E246FF" w:rsidP="00E246FF">
      <w:pPr>
        <w:shd w:val="clear" w:color="auto" w:fill="FFFFFF"/>
        <w:spacing w:after="60"/>
        <w:jc w:val="both"/>
        <w:outlineLvl w:val="3"/>
        <w:rPr>
          <w:sz w:val="24"/>
          <w:szCs w:val="24"/>
        </w:rPr>
      </w:pPr>
      <w:r w:rsidRPr="0088650B">
        <w:rPr>
          <w:sz w:val="24"/>
          <w:szCs w:val="24"/>
        </w:rPr>
        <w:t>Conceito. Importância da utilização dos recursos para o processo ensino-aprendizagem. Classificação dos recursos: naturais, pedagógicos, tecnológicos e culturais. Recursos didáticos e tecnológicos utilizados em Educação presencial. Recursos didáticos e tecnológicos utilizados em Educação à Distância</w:t>
      </w:r>
      <w:r w:rsidRPr="0088650B">
        <w:rPr>
          <w:bCs/>
          <w:sz w:val="24"/>
          <w:szCs w:val="24"/>
        </w:rPr>
        <w:t>. T</w:t>
      </w:r>
      <w:r w:rsidRPr="0088650B">
        <w:rPr>
          <w:sz w:val="24"/>
          <w:szCs w:val="24"/>
        </w:rPr>
        <w:t>écnicas de emprego, seleção, adaptação e confecção dos recursos.</w:t>
      </w:r>
    </w:p>
    <w:p w:rsidR="00E246FF" w:rsidRPr="0088650B" w:rsidRDefault="00E246FF" w:rsidP="00E246FF">
      <w:pPr>
        <w:pStyle w:val="SemEspaamento"/>
        <w:spacing w:line="276" w:lineRule="auto"/>
        <w:jc w:val="both"/>
        <w:rPr>
          <w:b/>
          <w:sz w:val="24"/>
          <w:szCs w:val="24"/>
        </w:rPr>
      </w:pPr>
    </w:p>
    <w:p w:rsidR="00E246FF" w:rsidRPr="0088650B" w:rsidRDefault="00E246FF" w:rsidP="00E246FF">
      <w:pPr>
        <w:autoSpaceDE w:val="0"/>
        <w:autoSpaceDN w:val="0"/>
        <w:adjustRightInd w:val="0"/>
        <w:spacing w:after="60"/>
        <w:jc w:val="both"/>
        <w:rPr>
          <w:b/>
          <w:sz w:val="24"/>
          <w:szCs w:val="24"/>
        </w:rPr>
      </w:pPr>
      <w:r w:rsidRPr="0088650B">
        <w:rPr>
          <w:b/>
          <w:sz w:val="24"/>
          <w:szCs w:val="24"/>
        </w:rPr>
        <w:t>Bibliografia básica</w:t>
      </w:r>
    </w:p>
    <w:p w:rsidR="00E246FF" w:rsidRPr="0088650B" w:rsidRDefault="00E246FF" w:rsidP="00E246FF">
      <w:pPr>
        <w:pStyle w:val="SemEspaamento"/>
        <w:spacing w:line="276" w:lineRule="auto"/>
        <w:jc w:val="both"/>
        <w:rPr>
          <w:sz w:val="24"/>
          <w:szCs w:val="24"/>
        </w:rPr>
      </w:pPr>
      <w:r w:rsidRPr="0088650B">
        <w:rPr>
          <w:sz w:val="24"/>
          <w:szCs w:val="24"/>
        </w:rPr>
        <w:t xml:space="preserve">TEDESCO, Juan Carlos. </w:t>
      </w:r>
      <w:r w:rsidRPr="0088650B">
        <w:rPr>
          <w:i/>
          <w:sz w:val="24"/>
          <w:szCs w:val="24"/>
        </w:rPr>
        <w:t>Educação e novas tecnologias</w:t>
      </w:r>
      <w:r w:rsidRPr="0088650B">
        <w:rPr>
          <w:sz w:val="24"/>
          <w:szCs w:val="24"/>
        </w:rPr>
        <w:t xml:space="preserve">. São Paulo: Cortez: Buenos Aires: Instituto Internacional de </w:t>
      </w:r>
      <w:proofErr w:type="spellStart"/>
      <w:r w:rsidRPr="0088650B">
        <w:rPr>
          <w:sz w:val="24"/>
          <w:szCs w:val="24"/>
        </w:rPr>
        <w:t>Planeamiento</w:t>
      </w:r>
      <w:proofErr w:type="spellEnd"/>
      <w:r w:rsidRPr="0088650B">
        <w:rPr>
          <w:sz w:val="24"/>
          <w:szCs w:val="24"/>
        </w:rPr>
        <w:t xml:space="preserve"> de </w:t>
      </w:r>
      <w:proofErr w:type="spellStart"/>
      <w:proofErr w:type="gramStart"/>
      <w:smartTag w:uri="urn:schemas-microsoft-com:office:smarttags" w:element="PersonName">
        <w:smartTagPr>
          <w:attr w:name="ProductID" w:val="la Educacion"/>
        </w:smartTagPr>
        <w:r w:rsidRPr="0088650B">
          <w:rPr>
            <w:sz w:val="24"/>
            <w:szCs w:val="24"/>
          </w:rPr>
          <w:t>la</w:t>
        </w:r>
        <w:proofErr w:type="spellEnd"/>
        <w:proofErr w:type="gramEnd"/>
        <w:r w:rsidRPr="0088650B">
          <w:rPr>
            <w:sz w:val="24"/>
            <w:szCs w:val="24"/>
          </w:rPr>
          <w:t xml:space="preserve"> </w:t>
        </w:r>
        <w:proofErr w:type="spellStart"/>
        <w:r w:rsidRPr="0088650B">
          <w:rPr>
            <w:sz w:val="24"/>
            <w:szCs w:val="24"/>
          </w:rPr>
          <w:t>Educacion</w:t>
        </w:r>
      </w:smartTag>
      <w:proofErr w:type="spellEnd"/>
      <w:r w:rsidRPr="0088650B">
        <w:rPr>
          <w:sz w:val="24"/>
          <w:szCs w:val="24"/>
        </w:rPr>
        <w:t>; Brasília: UNESCO, 2004.</w:t>
      </w:r>
    </w:p>
    <w:p w:rsidR="00E246FF" w:rsidRPr="0088650B" w:rsidRDefault="00E246FF" w:rsidP="00E246FF">
      <w:pPr>
        <w:pBdr>
          <w:top w:val="single" w:sz="4" w:space="1" w:color="auto"/>
        </w:pBdr>
        <w:snapToGrid w:val="0"/>
        <w:spacing w:after="0"/>
        <w:jc w:val="both"/>
        <w:rPr>
          <w:rFonts w:cs="Calibri"/>
          <w:b/>
          <w:sz w:val="24"/>
          <w:szCs w:val="24"/>
        </w:rPr>
      </w:pPr>
    </w:p>
    <w:p w:rsidR="00E246FF" w:rsidRPr="0088650B"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tbl>
      <w:tblPr>
        <w:tblW w:w="9923"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828"/>
        <w:gridCol w:w="1701"/>
        <w:gridCol w:w="2551"/>
        <w:gridCol w:w="1843"/>
      </w:tblGrid>
      <w:tr w:rsidR="00E246FF" w:rsidRPr="00F71C5D" w:rsidTr="003B3DE8">
        <w:tc>
          <w:tcPr>
            <w:tcW w:w="3828" w:type="dxa"/>
            <w:tcBorders>
              <w:top w:val="single" w:sz="12" w:space="0" w:color="FFFFFF"/>
              <w:left w:val="single" w:sz="12" w:space="0" w:color="FFFFFF"/>
              <w:bottom w:val="single" w:sz="12" w:space="0" w:color="FFFFFF"/>
              <w:right w:val="single" w:sz="12" w:space="0" w:color="FFFFFF"/>
            </w:tcBorders>
            <w:shd w:val="clear" w:color="auto" w:fill="66CCFF"/>
            <w:vAlign w:val="center"/>
          </w:tcPr>
          <w:p w:rsidR="00E246FF" w:rsidRPr="00F71C5D" w:rsidRDefault="00E246FF" w:rsidP="003B3DE8">
            <w:pPr>
              <w:snapToGrid w:val="0"/>
              <w:spacing w:after="0" w:line="240" w:lineRule="auto"/>
              <w:jc w:val="center"/>
              <w:rPr>
                <w:rFonts w:cs="Arial"/>
                <w:b/>
                <w:sz w:val="20"/>
                <w:szCs w:val="20"/>
              </w:rPr>
            </w:pPr>
            <w:r w:rsidRPr="00F71C5D">
              <w:rPr>
                <w:rFonts w:cs="Arial"/>
                <w:b/>
                <w:sz w:val="20"/>
                <w:szCs w:val="20"/>
              </w:rPr>
              <w:t xml:space="preserve">MUNICÍPIO: </w:t>
            </w:r>
            <w:r>
              <w:rPr>
                <w:rFonts w:cs="Arial"/>
                <w:b/>
                <w:sz w:val="20"/>
                <w:szCs w:val="20"/>
              </w:rPr>
              <w:t>BOM JESUS</w:t>
            </w:r>
          </w:p>
        </w:tc>
        <w:tc>
          <w:tcPr>
            <w:tcW w:w="6095" w:type="dxa"/>
            <w:gridSpan w:val="3"/>
            <w:tcBorders>
              <w:top w:val="single" w:sz="12" w:space="0" w:color="FFFFFF"/>
              <w:left w:val="single" w:sz="12" w:space="0" w:color="FFFFFF"/>
              <w:bottom w:val="single" w:sz="4" w:space="0" w:color="auto"/>
              <w:right w:val="single" w:sz="12" w:space="0" w:color="FFFFFF"/>
            </w:tcBorders>
            <w:shd w:val="clear" w:color="auto" w:fill="66CCFF"/>
            <w:vAlign w:val="center"/>
          </w:tcPr>
          <w:p w:rsidR="00E246FF" w:rsidRPr="00C34413" w:rsidRDefault="00E246FF" w:rsidP="003B3DE8">
            <w:pPr>
              <w:spacing w:before="54" w:after="54" w:line="190" w:lineRule="atLeast"/>
              <w:jc w:val="center"/>
              <w:rPr>
                <w:rFonts w:ascii="Verdana" w:eastAsia="Times New Roman" w:hAnsi="Verdana"/>
                <w:color w:val="4F9841"/>
                <w:sz w:val="16"/>
                <w:szCs w:val="16"/>
                <w:lang w:eastAsia="pt-BR"/>
              </w:rPr>
            </w:pPr>
            <w:r w:rsidRPr="00F71C5D">
              <w:rPr>
                <w:rFonts w:cs="Arial"/>
                <w:b/>
                <w:sz w:val="20"/>
                <w:szCs w:val="20"/>
              </w:rPr>
              <w:t>CAMPU</w:t>
            </w:r>
            <w:r w:rsidRPr="004D4B50">
              <w:rPr>
                <w:rFonts w:cs="Arial"/>
                <w:b/>
                <w:sz w:val="20"/>
                <w:szCs w:val="20"/>
              </w:rPr>
              <w:t xml:space="preserve">S / POLO DE REALIZAÇÃO: </w:t>
            </w:r>
            <w:hyperlink r:id="rId9" w:history="1">
              <w:r w:rsidRPr="004D4B50">
                <w:rPr>
                  <w:rFonts w:eastAsia="Times New Roman"/>
                  <w:b/>
                  <w:sz w:val="20"/>
                  <w:szCs w:val="20"/>
                  <w:lang w:eastAsia="pt-BR"/>
                </w:rPr>
                <w:t>CAMPUS PROFESSORA CINOBELINA ELVAS</w:t>
              </w:r>
            </w:hyperlink>
          </w:p>
        </w:tc>
      </w:tr>
      <w:tr w:rsidR="00E246FF" w:rsidRPr="00F71C5D" w:rsidTr="003B3DE8">
        <w:tc>
          <w:tcPr>
            <w:tcW w:w="5529" w:type="dxa"/>
            <w:gridSpan w:val="2"/>
            <w:tcBorders>
              <w:right w:val="single" w:sz="12" w:space="0" w:color="FFFFFF"/>
            </w:tcBorders>
            <w:shd w:val="clear" w:color="auto" w:fill="FFFF00"/>
            <w:vAlign w:val="center"/>
          </w:tcPr>
          <w:p w:rsidR="00E246FF" w:rsidRPr="00F71C5D" w:rsidRDefault="00E246FF" w:rsidP="003B3DE8">
            <w:pPr>
              <w:spacing w:after="0" w:line="240" w:lineRule="auto"/>
              <w:jc w:val="both"/>
              <w:rPr>
                <w:rFonts w:eastAsia="Times New Roman" w:cs="Arial"/>
                <w:bCs/>
                <w:sz w:val="20"/>
                <w:szCs w:val="20"/>
                <w:lang w:eastAsia="pt-BR"/>
              </w:rPr>
            </w:pPr>
            <w:r w:rsidRPr="00F71C5D">
              <w:rPr>
                <w:rFonts w:cs="Arial"/>
                <w:b/>
                <w:sz w:val="20"/>
                <w:szCs w:val="20"/>
              </w:rPr>
              <w:t>CURSO:</w:t>
            </w:r>
            <w:r w:rsidRPr="00F71C5D">
              <w:rPr>
                <w:rFonts w:eastAsia="Times New Roman" w:cs="Arial"/>
                <w:b/>
                <w:bCs/>
                <w:sz w:val="20"/>
                <w:szCs w:val="20"/>
                <w:lang w:eastAsia="pt-BR"/>
              </w:rPr>
              <w:t xml:space="preserve"> </w:t>
            </w:r>
            <w:r>
              <w:rPr>
                <w:rFonts w:eastAsia="Times New Roman" w:cs="Arial"/>
                <w:bCs/>
                <w:sz w:val="20"/>
                <w:szCs w:val="20"/>
                <w:lang w:eastAsia="pt-BR"/>
              </w:rPr>
              <w:t>PEDAGOGIA</w:t>
            </w:r>
          </w:p>
          <w:p w:rsidR="00E246FF" w:rsidRPr="00F71C5D" w:rsidRDefault="00E246FF" w:rsidP="003B3DE8">
            <w:pPr>
              <w:spacing w:after="0" w:line="240" w:lineRule="auto"/>
              <w:jc w:val="both"/>
              <w:rPr>
                <w:rFonts w:cs="Arial"/>
                <w:b/>
                <w:sz w:val="20"/>
                <w:szCs w:val="20"/>
              </w:rPr>
            </w:pPr>
            <w:r w:rsidRPr="00F71C5D">
              <w:rPr>
                <w:rFonts w:cs="Arial"/>
                <w:b/>
                <w:sz w:val="20"/>
                <w:szCs w:val="20"/>
              </w:rPr>
              <w:t xml:space="preserve">COORDENADORA: </w:t>
            </w:r>
            <w:r w:rsidRPr="00052CBB">
              <w:rPr>
                <w:rFonts w:eastAsia="Times New Roman" w:cs="Calibri"/>
                <w:bCs/>
                <w:sz w:val="20"/>
                <w:szCs w:val="20"/>
                <w:lang w:eastAsia="pt-BR"/>
              </w:rPr>
              <w:t>BENILDE FERREIRA DE ASSUNÇÃO FARIAS</w:t>
            </w:r>
          </w:p>
        </w:tc>
        <w:tc>
          <w:tcPr>
            <w:tcW w:w="4394" w:type="dxa"/>
            <w:gridSpan w:val="2"/>
            <w:tcBorders>
              <w:left w:val="single" w:sz="12" w:space="0" w:color="FFFFFF"/>
            </w:tcBorders>
            <w:shd w:val="clear" w:color="auto" w:fill="FFFF00"/>
            <w:vAlign w:val="center"/>
          </w:tcPr>
          <w:p w:rsidR="00E246FF" w:rsidRPr="00F71C5D" w:rsidRDefault="00E246FF" w:rsidP="003B3DE8">
            <w:pPr>
              <w:spacing w:after="0" w:line="240" w:lineRule="auto"/>
              <w:jc w:val="both"/>
              <w:rPr>
                <w:rFonts w:cs="Arial"/>
                <w:b/>
                <w:sz w:val="20"/>
                <w:szCs w:val="20"/>
              </w:rPr>
            </w:pPr>
            <w:r w:rsidRPr="00F71C5D">
              <w:rPr>
                <w:rFonts w:cs="Arial"/>
                <w:b/>
                <w:bCs/>
                <w:sz w:val="20"/>
                <w:szCs w:val="20"/>
              </w:rPr>
              <w:t>TIPO DE CURSO:</w:t>
            </w:r>
            <w:r w:rsidRPr="00F71C5D">
              <w:rPr>
                <w:rFonts w:cs="Arial"/>
                <w:bCs/>
                <w:sz w:val="20"/>
                <w:szCs w:val="20"/>
              </w:rPr>
              <w:t xml:space="preserve"> 1ª Licenciatura</w:t>
            </w:r>
          </w:p>
          <w:p w:rsidR="00E246FF" w:rsidRPr="00F71C5D" w:rsidRDefault="00E246FF" w:rsidP="003B3DE8">
            <w:pPr>
              <w:spacing w:after="0" w:line="240" w:lineRule="auto"/>
              <w:jc w:val="both"/>
              <w:rPr>
                <w:rFonts w:cs="Arial"/>
                <w:sz w:val="20"/>
                <w:szCs w:val="20"/>
              </w:rPr>
            </w:pPr>
            <w:r w:rsidRPr="00F71C5D">
              <w:rPr>
                <w:rFonts w:eastAsia="Times New Roman" w:cs="Arial"/>
                <w:b/>
                <w:bCs/>
                <w:sz w:val="20"/>
                <w:szCs w:val="20"/>
                <w:lang w:eastAsia="pt-BR"/>
              </w:rPr>
              <w:t xml:space="preserve">BLOCO: </w:t>
            </w:r>
            <w:r>
              <w:rPr>
                <w:rFonts w:eastAsia="Times New Roman" w:cs="Arial"/>
                <w:bCs/>
                <w:sz w:val="20"/>
                <w:szCs w:val="20"/>
                <w:lang w:eastAsia="pt-BR"/>
              </w:rPr>
              <w:t>IV</w:t>
            </w:r>
          </w:p>
        </w:tc>
      </w:tr>
      <w:tr w:rsidR="00E246FF" w:rsidRPr="00F71C5D" w:rsidTr="003B3DE8">
        <w:tc>
          <w:tcPr>
            <w:tcW w:w="5529" w:type="dxa"/>
            <w:gridSpan w:val="2"/>
            <w:shd w:val="clear" w:color="auto" w:fill="FFCC00"/>
            <w:vAlign w:val="center"/>
          </w:tcPr>
          <w:p w:rsidR="00E246FF" w:rsidRPr="00EB2F95" w:rsidRDefault="00E246FF" w:rsidP="003B3DE8">
            <w:pPr>
              <w:pStyle w:val="SemEspaamento"/>
              <w:spacing w:line="276" w:lineRule="auto"/>
              <w:rPr>
                <w:sz w:val="24"/>
                <w:szCs w:val="24"/>
              </w:rPr>
            </w:pPr>
            <w:r w:rsidRPr="00F71C5D">
              <w:rPr>
                <w:rFonts w:eastAsia="Times New Roman" w:cs="Calibri"/>
                <w:b/>
                <w:sz w:val="20"/>
                <w:szCs w:val="20"/>
                <w:lang w:eastAsia="ar-SA"/>
              </w:rPr>
              <w:t xml:space="preserve">DISCIPLINA: </w:t>
            </w:r>
            <w:r w:rsidRPr="00C34413">
              <w:rPr>
                <w:b/>
                <w:sz w:val="20"/>
                <w:szCs w:val="20"/>
              </w:rPr>
              <w:t>TEORIA DE CURRÍCULO E SOCIEDADE</w:t>
            </w:r>
          </w:p>
        </w:tc>
        <w:tc>
          <w:tcPr>
            <w:tcW w:w="2551" w:type="dxa"/>
            <w:shd w:val="clear" w:color="auto" w:fill="FFCC00"/>
            <w:vAlign w:val="center"/>
          </w:tcPr>
          <w:p w:rsidR="00E246FF" w:rsidRPr="00F71C5D" w:rsidRDefault="00E246FF" w:rsidP="003B3DE8">
            <w:pPr>
              <w:tabs>
                <w:tab w:val="left" w:pos="709"/>
                <w:tab w:val="left" w:pos="1134"/>
              </w:tabs>
              <w:suppressAutoHyphens/>
              <w:snapToGrid w:val="0"/>
              <w:spacing w:after="0" w:line="240" w:lineRule="auto"/>
              <w:rPr>
                <w:rFonts w:eastAsia="Times New Roman" w:cs="Calibri"/>
                <w:b/>
                <w:sz w:val="20"/>
                <w:szCs w:val="20"/>
                <w:lang w:eastAsia="ar-SA"/>
              </w:rPr>
            </w:pPr>
            <w:r w:rsidRPr="00F71C5D">
              <w:rPr>
                <w:rFonts w:eastAsia="Times New Roman" w:cs="Calibri"/>
                <w:b/>
                <w:sz w:val="20"/>
                <w:szCs w:val="20"/>
                <w:lang w:eastAsia="ar-SA"/>
              </w:rPr>
              <w:t xml:space="preserve">CARGA HORÁRIA: </w:t>
            </w:r>
            <w:r>
              <w:rPr>
                <w:rFonts w:cs="Calibri"/>
                <w:sz w:val="20"/>
                <w:szCs w:val="20"/>
              </w:rPr>
              <w:t>60</w:t>
            </w:r>
            <w:r w:rsidRPr="00F71C5D">
              <w:rPr>
                <w:rFonts w:cs="Calibri"/>
                <w:sz w:val="20"/>
                <w:szCs w:val="20"/>
              </w:rPr>
              <w:t>h</w:t>
            </w:r>
          </w:p>
        </w:tc>
        <w:tc>
          <w:tcPr>
            <w:tcW w:w="1843" w:type="dxa"/>
            <w:shd w:val="clear" w:color="auto" w:fill="FFCC00"/>
            <w:vAlign w:val="center"/>
          </w:tcPr>
          <w:p w:rsidR="00E246FF" w:rsidRPr="00F71C5D" w:rsidRDefault="00E246FF" w:rsidP="003B3DE8">
            <w:pPr>
              <w:snapToGrid w:val="0"/>
              <w:spacing w:after="0" w:line="240" w:lineRule="auto"/>
              <w:rPr>
                <w:rFonts w:cs="Arial"/>
                <w:b/>
                <w:sz w:val="20"/>
                <w:szCs w:val="20"/>
              </w:rPr>
            </w:pPr>
            <w:r w:rsidRPr="00F71C5D">
              <w:rPr>
                <w:b/>
                <w:sz w:val="20"/>
                <w:szCs w:val="20"/>
              </w:rPr>
              <w:t xml:space="preserve">CRÉDITOS: </w:t>
            </w:r>
            <w:r>
              <w:rPr>
                <w:rFonts w:cs="Calibri"/>
                <w:sz w:val="20"/>
                <w:szCs w:val="20"/>
              </w:rPr>
              <w:t>2.2</w:t>
            </w:r>
            <w:r w:rsidRPr="00391D98">
              <w:rPr>
                <w:rFonts w:cs="Calibri"/>
                <w:sz w:val="20"/>
                <w:szCs w:val="20"/>
              </w:rPr>
              <w:t>.</w:t>
            </w:r>
            <w:r>
              <w:rPr>
                <w:rFonts w:cs="Calibri"/>
                <w:sz w:val="20"/>
                <w:szCs w:val="20"/>
              </w:rPr>
              <w:t>0</w:t>
            </w:r>
          </w:p>
        </w:tc>
      </w:tr>
    </w:tbl>
    <w:p w:rsidR="00E246FF" w:rsidRPr="0088650B" w:rsidRDefault="00E246FF" w:rsidP="00E246FF">
      <w:pPr>
        <w:pStyle w:val="SemEspaamento"/>
        <w:spacing w:line="276" w:lineRule="auto"/>
        <w:jc w:val="both"/>
        <w:rPr>
          <w:b/>
          <w:sz w:val="24"/>
          <w:szCs w:val="24"/>
        </w:rPr>
      </w:pPr>
      <w:r w:rsidRPr="0088650B">
        <w:rPr>
          <w:b/>
          <w:sz w:val="24"/>
          <w:szCs w:val="24"/>
        </w:rPr>
        <w:t>Ementa</w:t>
      </w:r>
    </w:p>
    <w:p w:rsidR="00E246FF" w:rsidRPr="0088650B" w:rsidRDefault="00E246FF" w:rsidP="00E246FF">
      <w:pPr>
        <w:spacing w:after="60"/>
        <w:jc w:val="both"/>
        <w:rPr>
          <w:sz w:val="24"/>
          <w:szCs w:val="24"/>
        </w:rPr>
      </w:pPr>
      <w:r w:rsidRPr="0088650B">
        <w:rPr>
          <w:sz w:val="24"/>
          <w:szCs w:val="24"/>
        </w:rPr>
        <w:t>Fundamentos teórico-metodológicos e legais do currículo. Teorias curriculares, concepções, tendências, avaliação e planejamento curricular. Relações Étnico-Raciais e educação. Experiências curriculares formais e não formais.</w:t>
      </w:r>
    </w:p>
    <w:p w:rsidR="00E246FF" w:rsidRPr="0088650B" w:rsidRDefault="00E246FF" w:rsidP="00E246FF">
      <w:pPr>
        <w:pStyle w:val="SemEspaamento"/>
        <w:spacing w:line="276" w:lineRule="auto"/>
        <w:jc w:val="both"/>
        <w:rPr>
          <w:b/>
          <w:sz w:val="24"/>
          <w:szCs w:val="24"/>
        </w:rPr>
      </w:pPr>
    </w:p>
    <w:p w:rsidR="00E246FF" w:rsidRPr="0088650B" w:rsidRDefault="00E246FF" w:rsidP="00E246FF">
      <w:pPr>
        <w:autoSpaceDE w:val="0"/>
        <w:autoSpaceDN w:val="0"/>
        <w:adjustRightInd w:val="0"/>
        <w:spacing w:after="60"/>
        <w:jc w:val="both"/>
        <w:rPr>
          <w:b/>
          <w:sz w:val="24"/>
          <w:szCs w:val="24"/>
        </w:rPr>
      </w:pPr>
      <w:r w:rsidRPr="0088650B">
        <w:rPr>
          <w:b/>
          <w:sz w:val="24"/>
          <w:szCs w:val="24"/>
        </w:rPr>
        <w:t>Bibliografia básica</w:t>
      </w:r>
    </w:p>
    <w:p w:rsidR="00E246FF" w:rsidRPr="0088650B" w:rsidRDefault="00E246FF" w:rsidP="00E246FF">
      <w:pPr>
        <w:spacing w:after="60"/>
        <w:jc w:val="both"/>
        <w:rPr>
          <w:sz w:val="24"/>
          <w:szCs w:val="24"/>
        </w:rPr>
      </w:pPr>
      <w:r w:rsidRPr="0088650B">
        <w:rPr>
          <w:sz w:val="24"/>
          <w:szCs w:val="24"/>
        </w:rPr>
        <w:t xml:space="preserve">COSTA, Marisa </w:t>
      </w:r>
      <w:proofErr w:type="spellStart"/>
      <w:r w:rsidRPr="0088650B">
        <w:rPr>
          <w:sz w:val="24"/>
          <w:szCs w:val="24"/>
        </w:rPr>
        <w:t>Vorraber</w:t>
      </w:r>
      <w:proofErr w:type="spellEnd"/>
      <w:r w:rsidRPr="0088650B">
        <w:rPr>
          <w:sz w:val="24"/>
          <w:szCs w:val="24"/>
        </w:rPr>
        <w:t xml:space="preserve"> (Org.) </w:t>
      </w:r>
      <w:r w:rsidRPr="0088650B">
        <w:rPr>
          <w:i/>
          <w:sz w:val="24"/>
          <w:szCs w:val="24"/>
        </w:rPr>
        <w:t>O Currículo nos limiares do contemporâneo.</w:t>
      </w:r>
      <w:r w:rsidRPr="0088650B">
        <w:rPr>
          <w:sz w:val="24"/>
          <w:szCs w:val="24"/>
        </w:rPr>
        <w:t xml:space="preserve"> </w:t>
      </w:r>
      <w:proofErr w:type="gramStart"/>
      <w:r w:rsidRPr="0088650B">
        <w:rPr>
          <w:sz w:val="24"/>
          <w:szCs w:val="24"/>
        </w:rPr>
        <w:t>3</w:t>
      </w:r>
      <w:proofErr w:type="gramEnd"/>
      <w:r w:rsidRPr="0088650B">
        <w:rPr>
          <w:sz w:val="24"/>
          <w:szCs w:val="24"/>
        </w:rPr>
        <w:t xml:space="preserve"> Ed. Rio de janeiro DP&amp;A, 2001.</w:t>
      </w:r>
    </w:p>
    <w:p w:rsidR="00E246FF" w:rsidRPr="0088650B" w:rsidRDefault="00E246FF" w:rsidP="00E246FF">
      <w:pPr>
        <w:spacing w:after="60"/>
        <w:jc w:val="both"/>
        <w:rPr>
          <w:sz w:val="24"/>
          <w:szCs w:val="24"/>
        </w:rPr>
      </w:pPr>
      <w:r w:rsidRPr="0088650B">
        <w:rPr>
          <w:sz w:val="24"/>
          <w:szCs w:val="24"/>
        </w:rPr>
        <w:t xml:space="preserve">GIROUX, Henri A. </w:t>
      </w:r>
      <w:r w:rsidRPr="0088650B">
        <w:rPr>
          <w:i/>
          <w:sz w:val="24"/>
          <w:szCs w:val="24"/>
        </w:rPr>
        <w:t xml:space="preserve">Teoria e resistência </w:t>
      </w:r>
      <w:smartTag w:uri="urn:schemas-microsoft-com:office:smarttags" w:element="PersonName">
        <w:smartTagPr>
          <w:attr w:name="ProductID" w:val="ἰ඲ಈ͑"/>
        </w:smartTagPr>
        <w:r w:rsidRPr="0088650B">
          <w:rPr>
            <w:i/>
            <w:sz w:val="24"/>
            <w:szCs w:val="24"/>
          </w:rPr>
          <w:t>em educação.</w:t>
        </w:r>
        <w:r w:rsidRPr="0088650B">
          <w:rPr>
            <w:sz w:val="24"/>
            <w:szCs w:val="24"/>
          </w:rPr>
          <w:t xml:space="preserve"> Petrópolis</w:t>
        </w:r>
      </w:smartTag>
      <w:r w:rsidRPr="0088650B">
        <w:rPr>
          <w:sz w:val="24"/>
          <w:szCs w:val="24"/>
        </w:rPr>
        <w:t>: Vozes. 1986.</w:t>
      </w:r>
    </w:p>
    <w:p w:rsidR="00E246FF" w:rsidRPr="0088650B" w:rsidRDefault="00E246FF" w:rsidP="00E246FF">
      <w:pPr>
        <w:spacing w:after="60"/>
        <w:jc w:val="both"/>
        <w:rPr>
          <w:sz w:val="24"/>
          <w:szCs w:val="24"/>
        </w:rPr>
      </w:pPr>
      <w:r w:rsidRPr="0088650B">
        <w:rPr>
          <w:sz w:val="24"/>
          <w:szCs w:val="24"/>
        </w:rPr>
        <w:t xml:space="preserve">HENTZ, Paulo. </w:t>
      </w:r>
      <w:r w:rsidRPr="0088650B">
        <w:rPr>
          <w:i/>
          <w:sz w:val="24"/>
          <w:szCs w:val="24"/>
        </w:rPr>
        <w:t xml:space="preserve">O currículo no Brasil. Ensino </w:t>
      </w:r>
      <w:smartTag w:uri="urn:schemas-microsoft-com:office:smarttags" w:element="PersonName">
        <w:smartTagPr>
          <w:attr w:name="ProductID" w:val="em Re-vista. Uberlancia"/>
        </w:smartTagPr>
        <w:r w:rsidRPr="0088650B">
          <w:rPr>
            <w:i/>
            <w:sz w:val="24"/>
            <w:szCs w:val="24"/>
          </w:rPr>
          <w:t xml:space="preserve">em </w:t>
        </w:r>
        <w:proofErr w:type="spellStart"/>
        <w:proofErr w:type="gramStart"/>
        <w:r w:rsidRPr="0088650B">
          <w:rPr>
            <w:i/>
            <w:sz w:val="24"/>
            <w:szCs w:val="24"/>
          </w:rPr>
          <w:t>Re-vista</w:t>
        </w:r>
        <w:proofErr w:type="spellEnd"/>
        <w:proofErr w:type="gramEnd"/>
        <w:r w:rsidRPr="0088650B">
          <w:rPr>
            <w:i/>
            <w:sz w:val="24"/>
            <w:szCs w:val="24"/>
          </w:rPr>
          <w:t>.</w:t>
        </w:r>
        <w:r w:rsidRPr="0088650B">
          <w:rPr>
            <w:sz w:val="24"/>
            <w:szCs w:val="24"/>
          </w:rPr>
          <w:t xml:space="preserve"> </w:t>
        </w:r>
        <w:proofErr w:type="spellStart"/>
        <w:r w:rsidRPr="0088650B">
          <w:rPr>
            <w:sz w:val="24"/>
            <w:szCs w:val="24"/>
          </w:rPr>
          <w:t>Uberlancia</w:t>
        </w:r>
      </w:smartTag>
      <w:proofErr w:type="spellEnd"/>
      <w:r w:rsidRPr="0088650B">
        <w:rPr>
          <w:sz w:val="24"/>
          <w:szCs w:val="24"/>
        </w:rPr>
        <w:t xml:space="preserve">: v. 7, n. 1. </w:t>
      </w:r>
      <w:proofErr w:type="gramStart"/>
      <w:r w:rsidRPr="0088650B">
        <w:rPr>
          <w:sz w:val="24"/>
          <w:szCs w:val="24"/>
        </w:rPr>
        <w:t>p.</w:t>
      </w:r>
      <w:proofErr w:type="gramEnd"/>
      <w:r w:rsidRPr="0088650B">
        <w:rPr>
          <w:sz w:val="24"/>
          <w:szCs w:val="24"/>
        </w:rPr>
        <w:t xml:space="preserve"> 47-56, </w:t>
      </w:r>
      <w:proofErr w:type="spellStart"/>
      <w:r w:rsidRPr="0088650B">
        <w:rPr>
          <w:sz w:val="24"/>
          <w:szCs w:val="24"/>
        </w:rPr>
        <w:t>jul</w:t>
      </w:r>
      <w:proofErr w:type="spellEnd"/>
      <w:r w:rsidRPr="0088650B">
        <w:rPr>
          <w:sz w:val="24"/>
          <w:szCs w:val="24"/>
        </w:rPr>
        <w:t>/</w:t>
      </w:r>
      <w:proofErr w:type="spellStart"/>
      <w:r w:rsidRPr="0088650B">
        <w:rPr>
          <w:sz w:val="24"/>
          <w:szCs w:val="24"/>
        </w:rPr>
        <w:t>jun</w:t>
      </w:r>
      <w:proofErr w:type="spellEnd"/>
      <w:r w:rsidRPr="0088650B">
        <w:rPr>
          <w:sz w:val="24"/>
          <w:szCs w:val="24"/>
        </w:rPr>
        <w:t>, 1998.</w:t>
      </w:r>
    </w:p>
    <w:p w:rsidR="00E246FF" w:rsidRPr="0088650B" w:rsidRDefault="00E246FF" w:rsidP="00E246FF">
      <w:pPr>
        <w:spacing w:after="60"/>
        <w:jc w:val="both"/>
        <w:rPr>
          <w:sz w:val="24"/>
          <w:szCs w:val="24"/>
        </w:rPr>
      </w:pPr>
      <w:r w:rsidRPr="0088650B">
        <w:rPr>
          <w:sz w:val="24"/>
          <w:szCs w:val="24"/>
        </w:rPr>
        <w:t xml:space="preserve">LOPES, Alice Casimiro; MACEDO, Elizabeth. (Org.). </w:t>
      </w:r>
      <w:r w:rsidRPr="0088650B">
        <w:rPr>
          <w:i/>
          <w:sz w:val="24"/>
          <w:szCs w:val="24"/>
        </w:rPr>
        <w:t>Currículo: debates contemporâneos.</w:t>
      </w:r>
      <w:r w:rsidRPr="0088650B">
        <w:rPr>
          <w:sz w:val="24"/>
          <w:szCs w:val="24"/>
        </w:rPr>
        <w:t xml:space="preserve"> São Paulo: </w:t>
      </w:r>
      <w:proofErr w:type="gramStart"/>
      <w:r w:rsidRPr="0088650B">
        <w:rPr>
          <w:sz w:val="24"/>
          <w:szCs w:val="24"/>
        </w:rPr>
        <w:t>Cortez,</w:t>
      </w:r>
      <w:proofErr w:type="gramEnd"/>
      <w:r w:rsidRPr="0088650B">
        <w:rPr>
          <w:sz w:val="24"/>
          <w:szCs w:val="24"/>
        </w:rPr>
        <w:t>2002.</w:t>
      </w:r>
    </w:p>
    <w:p w:rsidR="00E246FF" w:rsidRPr="0088650B" w:rsidRDefault="00E246FF" w:rsidP="00E246FF">
      <w:pPr>
        <w:spacing w:after="60"/>
        <w:jc w:val="both"/>
        <w:rPr>
          <w:sz w:val="24"/>
          <w:szCs w:val="24"/>
        </w:rPr>
      </w:pPr>
      <w:r w:rsidRPr="0088650B">
        <w:rPr>
          <w:sz w:val="24"/>
          <w:szCs w:val="24"/>
        </w:rPr>
        <w:t xml:space="preserve">MOREIRA, </w:t>
      </w:r>
      <w:proofErr w:type="spellStart"/>
      <w:r w:rsidRPr="0088650B">
        <w:rPr>
          <w:sz w:val="24"/>
          <w:szCs w:val="24"/>
        </w:rPr>
        <w:t>Antonio</w:t>
      </w:r>
      <w:proofErr w:type="spellEnd"/>
      <w:r w:rsidRPr="0088650B">
        <w:rPr>
          <w:sz w:val="24"/>
          <w:szCs w:val="24"/>
        </w:rPr>
        <w:t xml:space="preserve"> Flávio, SILVA, Tomaz Tadeu. </w:t>
      </w:r>
      <w:r w:rsidRPr="0088650B">
        <w:rPr>
          <w:i/>
          <w:sz w:val="24"/>
          <w:szCs w:val="24"/>
        </w:rPr>
        <w:t>Currículo, Cultura e Sociedade.</w:t>
      </w:r>
      <w:r w:rsidRPr="0088650B">
        <w:rPr>
          <w:sz w:val="24"/>
          <w:szCs w:val="24"/>
        </w:rPr>
        <w:t xml:space="preserve"> São Paulo Cortez, 1994.</w:t>
      </w:r>
    </w:p>
    <w:p w:rsidR="00E246FF" w:rsidRPr="0088650B" w:rsidRDefault="00E246FF" w:rsidP="00E246FF">
      <w:pPr>
        <w:pStyle w:val="SemEspaamento"/>
        <w:spacing w:line="276" w:lineRule="auto"/>
        <w:jc w:val="both"/>
        <w:rPr>
          <w:sz w:val="24"/>
          <w:szCs w:val="24"/>
        </w:rPr>
      </w:pPr>
    </w:p>
    <w:p w:rsidR="00E246FF" w:rsidRPr="0088650B" w:rsidRDefault="00E246FF" w:rsidP="00E246FF">
      <w:pPr>
        <w:pStyle w:val="SemEspaamento"/>
        <w:spacing w:line="276" w:lineRule="auto"/>
        <w:jc w:val="both"/>
        <w:rPr>
          <w:b/>
          <w:sz w:val="24"/>
          <w:szCs w:val="24"/>
        </w:rPr>
      </w:pPr>
      <w:r w:rsidRPr="0088650B">
        <w:rPr>
          <w:b/>
          <w:sz w:val="24"/>
          <w:szCs w:val="24"/>
        </w:rPr>
        <w:t>Bibliografia complementar:</w:t>
      </w:r>
    </w:p>
    <w:p w:rsidR="00E246FF" w:rsidRPr="0088650B" w:rsidRDefault="00E246FF" w:rsidP="00E246FF">
      <w:pPr>
        <w:spacing w:after="60"/>
        <w:jc w:val="both"/>
        <w:rPr>
          <w:sz w:val="24"/>
          <w:szCs w:val="24"/>
        </w:rPr>
      </w:pPr>
      <w:r w:rsidRPr="0088650B">
        <w:rPr>
          <w:sz w:val="24"/>
          <w:szCs w:val="24"/>
        </w:rPr>
        <w:t xml:space="preserve">ARROYOU, Miguel G. </w:t>
      </w:r>
      <w:r w:rsidRPr="0088650B">
        <w:rPr>
          <w:i/>
          <w:sz w:val="24"/>
          <w:szCs w:val="24"/>
        </w:rPr>
        <w:t>Experiências de Inovação Educativa:</w:t>
      </w:r>
      <w:r w:rsidRPr="0088650B">
        <w:rPr>
          <w:sz w:val="24"/>
          <w:szCs w:val="24"/>
        </w:rPr>
        <w:t xml:space="preserve"> o currículo na prática da escola. In: MOREIRA, </w:t>
      </w:r>
      <w:proofErr w:type="spellStart"/>
      <w:r w:rsidRPr="0088650B">
        <w:rPr>
          <w:sz w:val="24"/>
          <w:szCs w:val="24"/>
        </w:rPr>
        <w:t>Antonio</w:t>
      </w:r>
      <w:proofErr w:type="spellEnd"/>
      <w:r w:rsidRPr="0088650B">
        <w:rPr>
          <w:sz w:val="24"/>
          <w:szCs w:val="24"/>
        </w:rPr>
        <w:t xml:space="preserve"> Flávio Barbosa (Org.) </w:t>
      </w:r>
      <w:r w:rsidRPr="0088650B">
        <w:rPr>
          <w:i/>
          <w:sz w:val="24"/>
          <w:szCs w:val="24"/>
        </w:rPr>
        <w:t>Currículo: políticas.</w:t>
      </w:r>
      <w:r w:rsidRPr="0088650B">
        <w:rPr>
          <w:sz w:val="24"/>
          <w:szCs w:val="24"/>
        </w:rPr>
        <w:t xml:space="preserve"> Campinas – SP: Papirus, 1999.</w:t>
      </w:r>
    </w:p>
    <w:p w:rsidR="00E246FF" w:rsidRPr="0088650B" w:rsidRDefault="00E246FF" w:rsidP="00E246FF">
      <w:pPr>
        <w:spacing w:after="60"/>
        <w:jc w:val="both"/>
        <w:rPr>
          <w:sz w:val="24"/>
          <w:szCs w:val="24"/>
        </w:rPr>
      </w:pPr>
      <w:r w:rsidRPr="0088650B">
        <w:rPr>
          <w:sz w:val="24"/>
          <w:szCs w:val="24"/>
        </w:rPr>
        <w:t xml:space="preserve">GIROUX, </w:t>
      </w:r>
      <w:proofErr w:type="spellStart"/>
      <w:proofErr w:type="gramStart"/>
      <w:r w:rsidRPr="0088650B">
        <w:rPr>
          <w:sz w:val="24"/>
          <w:szCs w:val="24"/>
        </w:rPr>
        <w:t>Henry.</w:t>
      </w:r>
      <w:proofErr w:type="gramEnd"/>
      <w:r w:rsidRPr="0088650B">
        <w:rPr>
          <w:i/>
          <w:sz w:val="24"/>
          <w:szCs w:val="24"/>
        </w:rPr>
        <w:t>Os</w:t>
      </w:r>
      <w:proofErr w:type="spellEnd"/>
      <w:r w:rsidRPr="0088650B">
        <w:rPr>
          <w:i/>
          <w:sz w:val="24"/>
          <w:szCs w:val="24"/>
        </w:rPr>
        <w:t xml:space="preserve"> professores como intelectuais.</w:t>
      </w:r>
      <w:r w:rsidRPr="0088650B">
        <w:rPr>
          <w:sz w:val="24"/>
          <w:szCs w:val="24"/>
        </w:rPr>
        <w:t xml:space="preserve"> Porto Alegre: </w:t>
      </w:r>
      <w:proofErr w:type="spellStart"/>
      <w:r w:rsidRPr="0088650B">
        <w:rPr>
          <w:sz w:val="24"/>
          <w:szCs w:val="24"/>
        </w:rPr>
        <w:t>artmed</w:t>
      </w:r>
      <w:proofErr w:type="spellEnd"/>
      <w:r w:rsidRPr="0088650B">
        <w:rPr>
          <w:sz w:val="24"/>
          <w:szCs w:val="24"/>
        </w:rPr>
        <w:t>. 1997.</w:t>
      </w:r>
    </w:p>
    <w:p w:rsidR="00E246FF" w:rsidRPr="0088650B" w:rsidRDefault="00E246FF" w:rsidP="00E246FF">
      <w:pPr>
        <w:spacing w:after="60"/>
        <w:jc w:val="both"/>
        <w:rPr>
          <w:sz w:val="24"/>
          <w:szCs w:val="24"/>
        </w:rPr>
      </w:pPr>
      <w:r w:rsidRPr="0088650B">
        <w:rPr>
          <w:sz w:val="24"/>
          <w:szCs w:val="24"/>
        </w:rPr>
        <w:t xml:space="preserve">______, </w:t>
      </w:r>
      <w:r w:rsidRPr="0088650B">
        <w:rPr>
          <w:i/>
          <w:sz w:val="24"/>
          <w:szCs w:val="24"/>
        </w:rPr>
        <w:t xml:space="preserve">Teoria critica e resistência </w:t>
      </w:r>
      <w:smartTag w:uri="urn:schemas-microsoft-com:office:smarttags" w:element="PersonName">
        <w:smartTagPr>
          <w:attr w:name="ProductID" w:val="ἰ඲縀෦"/>
        </w:smartTagPr>
        <w:r w:rsidRPr="0088650B">
          <w:rPr>
            <w:i/>
            <w:sz w:val="24"/>
            <w:szCs w:val="24"/>
          </w:rPr>
          <w:t>em educação.</w:t>
        </w:r>
        <w:r w:rsidRPr="0088650B">
          <w:rPr>
            <w:sz w:val="24"/>
            <w:szCs w:val="24"/>
          </w:rPr>
          <w:t xml:space="preserve"> Petrópolis</w:t>
        </w:r>
      </w:smartTag>
      <w:r w:rsidRPr="0088650B">
        <w:rPr>
          <w:sz w:val="24"/>
          <w:szCs w:val="24"/>
        </w:rPr>
        <w:t>: Vozes, 1986, p. 65-101.</w:t>
      </w:r>
    </w:p>
    <w:p w:rsidR="00E246FF" w:rsidRPr="0088650B" w:rsidRDefault="00E246FF" w:rsidP="00E246FF">
      <w:pPr>
        <w:spacing w:after="60"/>
        <w:jc w:val="both"/>
        <w:rPr>
          <w:sz w:val="24"/>
          <w:szCs w:val="24"/>
        </w:rPr>
      </w:pPr>
      <w:r w:rsidRPr="0088650B">
        <w:rPr>
          <w:sz w:val="24"/>
          <w:szCs w:val="24"/>
        </w:rPr>
        <w:t xml:space="preserve">______. </w:t>
      </w:r>
      <w:r w:rsidRPr="0088650B">
        <w:rPr>
          <w:i/>
          <w:sz w:val="24"/>
          <w:szCs w:val="24"/>
        </w:rPr>
        <w:t>Os professores como intelectuais.</w:t>
      </w:r>
      <w:r w:rsidRPr="0088650B">
        <w:rPr>
          <w:sz w:val="24"/>
          <w:szCs w:val="24"/>
        </w:rPr>
        <w:t xml:space="preserve"> Porto Alegre: Artmed. 1997, p. 43-53.</w:t>
      </w:r>
    </w:p>
    <w:p w:rsidR="00E246FF" w:rsidRPr="0088650B" w:rsidRDefault="00E246FF" w:rsidP="00E246FF">
      <w:pPr>
        <w:spacing w:after="60"/>
        <w:jc w:val="both"/>
        <w:rPr>
          <w:sz w:val="24"/>
          <w:szCs w:val="24"/>
        </w:rPr>
      </w:pPr>
      <w:r w:rsidRPr="0088650B">
        <w:rPr>
          <w:sz w:val="24"/>
          <w:szCs w:val="24"/>
        </w:rPr>
        <w:t xml:space="preserve">______. </w:t>
      </w:r>
      <w:r w:rsidRPr="0088650B">
        <w:rPr>
          <w:i/>
          <w:sz w:val="24"/>
          <w:szCs w:val="24"/>
        </w:rPr>
        <w:t>Currículo, cultura e sociedade.</w:t>
      </w:r>
      <w:r w:rsidRPr="0088650B">
        <w:rPr>
          <w:sz w:val="24"/>
          <w:szCs w:val="24"/>
        </w:rPr>
        <w:t xml:space="preserve"> 2ª ed. São Paulo, 2000.</w:t>
      </w:r>
    </w:p>
    <w:p w:rsidR="00E246FF" w:rsidRPr="0088650B" w:rsidRDefault="00E246FF" w:rsidP="00E246FF">
      <w:pPr>
        <w:spacing w:after="60"/>
        <w:jc w:val="both"/>
        <w:rPr>
          <w:sz w:val="24"/>
          <w:szCs w:val="24"/>
        </w:rPr>
      </w:pPr>
      <w:r w:rsidRPr="0088650B">
        <w:rPr>
          <w:sz w:val="24"/>
          <w:szCs w:val="24"/>
        </w:rPr>
        <w:lastRenderedPageBreak/>
        <w:t xml:space="preserve">SILVA, Tomaz Tadeu </w:t>
      </w:r>
      <w:proofErr w:type="gramStart"/>
      <w:r w:rsidRPr="0088650B">
        <w:rPr>
          <w:sz w:val="24"/>
          <w:szCs w:val="24"/>
        </w:rPr>
        <w:t>da.</w:t>
      </w:r>
      <w:proofErr w:type="gramEnd"/>
      <w:r w:rsidRPr="0088650B">
        <w:rPr>
          <w:sz w:val="24"/>
          <w:szCs w:val="24"/>
        </w:rPr>
        <w:t xml:space="preserve"> </w:t>
      </w:r>
      <w:r w:rsidRPr="0088650B">
        <w:rPr>
          <w:i/>
          <w:sz w:val="24"/>
          <w:szCs w:val="24"/>
        </w:rPr>
        <w:t>Documentos de Identidade:</w:t>
      </w:r>
      <w:r w:rsidRPr="0088650B">
        <w:rPr>
          <w:sz w:val="24"/>
          <w:szCs w:val="24"/>
        </w:rPr>
        <w:t xml:space="preserve"> uma introdução às teorias do currículo. Belo Horizonte: Autêntica, 1999.</w:t>
      </w:r>
    </w:p>
    <w:p w:rsidR="00E246FF" w:rsidRPr="0088650B" w:rsidRDefault="00E246FF" w:rsidP="00E246FF">
      <w:pPr>
        <w:pBdr>
          <w:top w:val="single" w:sz="4" w:space="1" w:color="auto"/>
        </w:pBdr>
        <w:snapToGrid w:val="0"/>
        <w:spacing w:after="0"/>
        <w:jc w:val="both"/>
        <w:rPr>
          <w:rFonts w:cs="Calibri"/>
          <w:b/>
          <w:sz w:val="24"/>
          <w:szCs w:val="24"/>
        </w:rPr>
      </w:pPr>
    </w:p>
    <w:p w:rsidR="00E246FF" w:rsidRPr="0088650B" w:rsidRDefault="00E246FF" w:rsidP="00E246FF">
      <w:pPr>
        <w:spacing w:after="120"/>
        <w:jc w:val="both"/>
        <w:rPr>
          <w:sz w:val="24"/>
          <w:szCs w:val="24"/>
        </w:rPr>
      </w:pPr>
    </w:p>
    <w:p w:rsidR="00E246FF" w:rsidRPr="0088650B"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tbl>
      <w:tblPr>
        <w:tblW w:w="9923"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828"/>
        <w:gridCol w:w="1701"/>
        <w:gridCol w:w="2551"/>
        <w:gridCol w:w="1843"/>
      </w:tblGrid>
      <w:tr w:rsidR="00E246FF" w:rsidRPr="00F71C5D" w:rsidTr="003B3DE8">
        <w:tc>
          <w:tcPr>
            <w:tcW w:w="3828" w:type="dxa"/>
            <w:tcBorders>
              <w:top w:val="single" w:sz="12" w:space="0" w:color="FFFFFF"/>
              <w:left w:val="single" w:sz="12" w:space="0" w:color="FFFFFF"/>
              <w:bottom w:val="single" w:sz="12" w:space="0" w:color="FFFFFF"/>
              <w:right w:val="single" w:sz="12" w:space="0" w:color="FFFFFF"/>
            </w:tcBorders>
            <w:shd w:val="clear" w:color="auto" w:fill="66CCFF"/>
            <w:vAlign w:val="center"/>
          </w:tcPr>
          <w:p w:rsidR="00E246FF" w:rsidRPr="00F71C5D" w:rsidRDefault="00E246FF" w:rsidP="003B3DE8">
            <w:pPr>
              <w:snapToGrid w:val="0"/>
              <w:spacing w:after="0" w:line="240" w:lineRule="auto"/>
              <w:jc w:val="center"/>
              <w:rPr>
                <w:rFonts w:cs="Arial"/>
                <w:b/>
                <w:sz w:val="20"/>
                <w:szCs w:val="20"/>
              </w:rPr>
            </w:pPr>
            <w:r w:rsidRPr="00F71C5D">
              <w:rPr>
                <w:rFonts w:cs="Arial"/>
                <w:b/>
                <w:sz w:val="20"/>
                <w:szCs w:val="20"/>
              </w:rPr>
              <w:t xml:space="preserve">MUNICÍPIO: </w:t>
            </w:r>
            <w:r>
              <w:rPr>
                <w:rFonts w:cs="Arial"/>
                <w:b/>
                <w:sz w:val="20"/>
                <w:szCs w:val="20"/>
              </w:rPr>
              <w:t>BOM JESUS</w:t>
            </w:r>
          </w:p>
        </w:tc>
        <w:tc>
          <w:tcPr>
            <w:tcW w:w="6095" w:type="dxa"/>
            <w:gridSpan w:val="3"/>
            <w:tcBorders>
              <w:top w:val="single" w:sz="12" w:space="0" w:color="FFFFFF"/>
              <w:left w:val="single" w:sz="12" w:space="0" w:color="FFFFFF"/>
              <w:bottom w:val="single" w:sz="4" w:space="0" w:color="auto"/>
              <w:right w:val="single" w:sz="12" w:space="0" w:color="FFFFFF"/>
            </w:tcBorders>
            <w:shd w:val="clear" w:color="auto" w:fill="66CCFF"/>
            <w:vAlign w:val="center"/>
          </w:tcPr>
          <w:p w:rsidR="00E246FF" w:rsidRPr="00C34413" w:rsidRDefault="00E246FF" w:rsidP="003B3DE8">
            <w:pPr>
              <w:spacing w:before="54" w:after="54" w:line="190" w:lineRule="atLeast"/>
              <w:jc w:val="center"/>
              <w:rPr>
                <w:rFonts w:ascii="Verdana" w:eastAsia="Times New Roman" w:hAnsi="Verdana"/>
                <w:color w:val="4F9841"/>
                <w:sz w:val="16"/>
                <w:szCs w:val="16"/>
                <w:lang w:eastAsia="pt-BR"/>
              </w:rPr>
            </w:pPr>
            <w:r w:rsidRPr="00F71C5D">
              <w:rPr>
                <w:rFonts w:cs="Arial"/>
                <w:b/>
                <w:sz w:val="20"/>
                <w:szCs w:val="20"/>
              </w:rPr>
              <w:t>CAMPU</w:t>
            </w:r>
            <w:r w:rsidRPr="004D4B50">
              <w:rPr>
                <w:rFonts w:cs="Arial"/>
                <w:b/>
                <w:sz w:val="20"/>
                <w:szCs w:val="20"/>
              </w:rPr>
              <w:t xml:space="preserve">S / POLO DE REALIZAÇÃO: </w:t>
            </w:r>
            <w:hyperlink r:id="rId10" w:history="1">
              <w:r w:rsidRPr="004D4B50">
                <w:rPr>
                  <w:rFonts w:eastAsia="Times New Roman"/>
                  <w:b/>
                  <w:sz w:val="20"/>
                  <w:szCs w:val="20"/>
                  <w:lang w:eastAsia="pt-BR"/>
                </w:rPr>
                <w:t>CAMPUS PROFESSORA CINOBELINA ELVAS</w:t>
              </w:r>
            </w:hyperlink>
          </w:p>
        </w:tc>
      </w:tr>
      <w:tr w:rsidR="00E246FF" w:rsidRPr="00F71C5D" w:rsidTr="003B3DE8">
        <w:tc>
          <w:tcPr>
            <w:tcW w:w="5529" w:type="dxa"/>
            <w:gridSpan w:val="2"/>
            <w:tcBorders>
              <w:right w:val="single" w:sz="12" w:space="0" w:color="FFFFFF"/>
            </w:tcBorders>
            <w:shd w:val="clear" w:color="auto" w:fill="FFFF00"/>
            <w:vAlign w:val="center"/>
          </w:tcPr>
          <w:p w:rsidR="00E246FF" w:rsidRPr="00F71C5D" w:rsidRDefault="00E246FF" w:rsidP="003B3DE8">
            <w:pPr>
              <w:spacing w:after="0" w:line="240" w:lineRule="auto"/>
              <w:jc w:val="both"/>
              <w:rPr>
                <w:rFonts w:eastAsia="Times New Roman" w:cs="Arial"/>
                <w:bCs/>
                <w:sz w:val="20"/>
                <w:szCs w:val="20"/>
                <w:lang w:eastAsia="pt-BR"/>
              </w:rPr>
            </w:pPr>
            <w:r w:rsidRPr="00F71C5D">
              <w:rPr>
                <w:rFonts w:cs="Arial"/>
                <w:b/>
                <w:sz w:val="20"/>
                <w:szCs w:val="20"/>
              </w:rPr>
              <w:t>CURSO:</w:t>
            </w:r>
            <w:r w:rsidRPr="00F71C5D">
              <w:rPr>
                <w:rFonts w:eastAsia="Times New Roman" w:cs="Arial"/>
                <w:b/>
                <w:bCs/>
                <w:sz w:val="20"/>
                <w:szCs w:val="20"/>
                <w:lang w:eastAsia="pt-BR"/>
              </w:rPr>
              <w:t xml:space="preserve"> </w:t>
            </w:r>
            <w:r>
              <w:rPr>
                <w:rFonts w:eastAsia="Times New Roman" w:cs="Arial"/>
                <w:bCs/>
                <w:sz w:val="20"/>
                <w:szCs w:val="20"/>
                <w:lang w:eastAsia="pt-BR"/>
              </w:rPr>
              <w:t>PEDAGOGIA</w:t>
            </w:r>
          </w:p>
          <w:p w:rsidR="00E246FF" w:rsidRPr="00F71C5D" w:rsidRDefault="00E246FF" w:rsidP="003B3DE8">
            <w:pPr>
              <w:spacing w:after="0" w:line="240" w:lineRule="auto"/>
              <w:jc w:val="both"/>
              <w:rPr>
                <w:rFonts w:cs="Arial"/>
                <w:b/>
                <w:sz w:val="20"/>
                <w:szCs w:val="20"/>
              </w:rPr>
            </w:pPr>
            <w:r w:rsidRPr="00F71C5D">
              <w:rPr>
                <w:rFonts w:cs="Arial"/>
                <w:b/>
                <w:sz w:val="20"/>
                <w:szCs w:val="20"/>
              </w:rPr>
              <w:t xml:space="preserve">COORDENADORA: </w:t>
            </w:r>
            <w:r w:rsidRPr="00052CBB">
              <w:rPr>
                <w:rFonts w:eastAsia="Times New Roman" w:cs="Calibri"/>
                <w:bCs/>
                <w:sz w:val="20"/>
                <w:szCs w:val="20"/>
                <w:lang w:eastAsia="pt-BR"/>
              </w:rPr>
              <w:t>BENILDE FERREIRA DE ASSUNÇÃO FARIAS</w:t>
            </w:r>
          </w:p>
        </w:tc>
        <w:tc>
          <w:tcPr>
            <w:tcW w:w="4394" w:type="dxa"/>
            <w:gridSpan w:val="2"/>
            <w:tcBorders>
              <w:left w:val="single" w:sz="12" w:space="0" w:color="FFFFFF"/>
            </w:tcBorders>
            <w:shd w:val="clear" w:color="auto" w:fill="FFFF00"/>
            <w:vAlign w:val="center"/>
          </w:tcPr>
          <w:p w:rsidR="00E246FF" w:rsidRPr="00F71C5D" w:rsidRDefault="00E246FF" w:rsidP="003B3DE8">
            <w:pPr>
              <w:spacing w:after="0" w:line="240" w:lineRule="auto"/>
              <w:jc w:val="both"/>
              <w:rPr>
                <w:rFonts w:cs="Arial"/>
                <w:b/>
                <w:sz w:val="20"/>
                <w:szCs w:val="20"/>
              </w:rPr>
            </w:pPr>
            <w:r w:rsidRPr="00F71C5D">
              <w:rPr>
                <w:rFonts w:cs="Arial"/>
                <w:b/>
                <w:bCs/>
                <w:sz w:val="20"/>
                <w:szCs w:val="20"/>
              </w:rPr>
              <w:t>TIPO DE CURSO:</w:t>
            </w:r>
            <w:r w:rsidRPr="00F71C5D">
              <w:rPr>
                <w:rFonts w:cs="Arial"/>
                <w:bCs/>
                <w:sz w:val="20"/>
                <w:szCs w:val="20"/>
              </w:rPr>
              <w:t xml:space="preserve"> 1ª Licenciatura</w:t>
            </w:r>
          </w:p>
          <w:p w:rsidR="00E246FF" w:rsidRPr="00F71C5D" w:rsidRDefault="00E246FF" w:rsidP="003B3DE8">
            <w:pPr>
              <w:spacing w:after="0" w:line="240" w:lineRule="auto"/>
              <w:jc w:val="both"/>
              <w:rPr>
                <w:rFonts w:cs="Arial"/>
                <w:sz w:val="20"/>
                <w:szCs w:val="20"/>
              </w:rPr>
            </w:pPr>
            <w:r w:rsidRPr="00F71C5D">
              <w:rPr>
                <w:rFonts w:eastAsia="Times New Roman" w:cs="Arial"/>
                <w:b/>
                <w:bCs/>
                <w:sz w:val="20"/>
                <w:szCs w:val="20"/>
                <w:lang w:eastAsia="pt-BR"/>
              </w:rPr>
              <w:t xml:space="preserve">BLOCO: </w:t>
            </w:r>
            <w:r>
              <w:rPr>
                <w:rFonts w:eastAsia="Times New Roman" w:cs="Arial"/>
                <w:bCs/>
                <w:sz w:val="20"/>
                <w:szCs w:val="20"/>
                <w:lang w:eastAsia="pt-BR"/>
              </w:rPr>
              <w:t>IV</w:t>
            </w:r>
          </w:p>
        </w:tc>
      </w:tr>
      <w:tr w:rsidR="00E246FF" w:rsidRPr="00F71C5D" w:rsidTr="003B3DE8">
        <w:tc>
          <w:tcPr>
            <w:tcW w:w="5529" w:type="dxa"/>
            <w:gridSpan w:val="2"/>
            <w:shd w:val="clear" w:color="auto" w:fill="FFCC00"/>
            <w:vAlign w:val="center"/>
          </w:tcPr>
          <w:p w:rsidR="00E246FF" w:rsidRPr="00EB2F95" w:rsidRDefault="00E246FF" w:rsidP="003B3DE8">
            <w:pPr>
              <w:pStyle w:val="SemEspaamento"/>
              <w:spacing w:line="276" w:lineRule="auto"/>
              <w:rPr>
                <w:sz w:val="24"/>
                <w:szCs w:val="24"/>
              </w:rPr>
            </w:pPr>
            <w:r w:rsidRPr="00F71C5D">
              <w:rPr>
                <w:rFonts w:eastAsia="Times New Roman" w:cs="Calibri"/>
                <w:b/>
                <w:sz w:val="20"/>
                <w:szCs w:val="20"/>
                <w:lang w:eastAsia="ar-SA"/>
              </w:rPr>
              <w:t xml:space="preserve">DISCIPLINA: </w:t>
            </w:r>
            <w:r w:rsidRPr="0088650B">
              <w:rPr>
                <w:b/>
                <w:sz w:val="20"/>
                <w:szCs w:val="20"/>
              </w:rPr>
              <w:t>GESTÃO DE SISTEMAS E UNIDADES ESCOLARES</w:t>
            </w:r>
          </w:p>
        </w:tc>
        <w:tc>
          <w:tcPr>
            <w:tcW w:w="2551" w:type="dxa"/>
            <w:shd w:val="clear" w:color="auto" w:fill="FFCC00"/>
            <w:vAlign w:val="center"/>
          </w:tcPr>
          <w:p w:rsidR="00E246FF" w:rsidRPr="00F71C5D" w:rsidRDefault="00E246FF" w:rsidP="003B3DE8">
            <w:pPr>
              <w:tabs>
                <w:tab w:val="left" w:pos="709"/>
                <w:tab w:val="left" w:pos="1134"/>
              </w:tabs>
              <w:suppressAutoHyphens/>
              <w:snapToGrid w:val="0"/>
              <w:spacing w:after="0" w:line="240" w:lineRule="auto"/>
              <w:rPr>
                <w:rFonts w:eastAsia="Times New Roman" w:cs="Calibri"/>
                <w:b/>
                <w:sz w:val="20"/>
                <w:szCs w:val="20"/>
                <w:lang w:eastAsia="ar-SA"/>
              </w:rPr>
            </w:pPr>
            <w:r w:rsidRPr="00F71C5D">
              <w:rPr>
                <w:rFonts w:eastAsia="Times New Roman" w:cs="Calibri"/>
                <w:b/>
                <w:sz w:val="20"/>
                <w:szCs w:val="20"/>
                <w:lang w:eastAsia="ar-SA"/>
              </w:rPr>
              <w:t xml:space="preserve">CARGA HORÁRIA: </w:t>
            </w:r>
            <w:r>
              <w:rPr>
                <w:rFonts w:cs="Calibri"/>
                <w:sz w:val="20"/>
                <w:szCs w:val="20"/>
              </w:rPr>
              <w:t>75</w:t>
            </w:r>
            <w:r w:rsidRPr="00F71C5D">
              <w:rPr>
                <w:rFonts w:cs="Calibri"/>
                <w:sz w:val="20"/>
                <w:szCs w:val="20"/>
              </w:rPr>
              <w:t>h</w:t>
            </w:r>
          </w:p>
        </w:tc>
        <w:tc>
          <w:tcPr>
            <w:tcW w:w="1843" w:type="dxa"/>
            <w:shd w:val="clear" w:color="auto" w:fill="FFCC00"/>
            <w:vAlign w:val="center"/>
          </w:tcPr>
          <w:p w:rsidR="00E246FF" w:rsidRPr="00F71C5D" w:rsidRDefault="00E246FF" w:rsidP="003B3DE8">
            <w:pPr>
              <w:snapToGrid w:val="0"/>
              <w:spacing w:after="0" w:line="240" w:lineRule="auto"/>
              <w:rPr>
                <w:rFonts w:cs="Arial"/>
                <w:b/>
                <w:sz w:val="20"/>
                <w:szCs w:val="20"/>
              </w:rPr>
            </w:pPr>
            <w:r w:rsidRPr="00F71C5D">
              <w:rPr>
                <w:b/>
                <w:sz w:val="20"/>
                <w:szCs w:val="20"/>
              </w:rPr>
              <w:t xml:space="preserve">CRÉDITOS: </w:t>
            </w:r>
            <w:r>
              <w:rPr>
                <w:rFonts w:cs="Calibri"/>
                <w:sz w:val="20"/>
                <w:szCs w:val="20"/>
              </w:rPr>
              <w:t>3.2</w:t>
            </w:r>
            <w:r w:rsidRPr="00391D98">
              <w:rPr>
                <w:rFonts w:cs="Calibri"/>
                <w:sz w:val="20"/>
                <w:szCs w:val="20"/>
              </w:rPr>
              <w:t>.</w:t>
            </w:r>
            <w:r>
              <w:rPr>
                <w:rFonts w:cs="Calibri"/>
                <w:sz w:val="20"/>
                <w:szCs w:val="20"/>
              </w:rPr>
              <w:t>0</w:t>
            </w:r>
          </w:p>
        </w:tc>
      </w:tr>
    </w:tbl>
    <w:p w:rsidR="00E246FF" w:rsidRPr="0088650B" w:rsidRDefault="00E246FF" w:rsidP="00E246FF">
      <w:pPr>
        <w:pStyle w:val="SemEspaamento"/>
        <w:spacing w:line="276" w:lineRule="auto"/>
        <w:jc w:val="both"/>
        <w:rPr>
          <w:b/>
          <w:sz w:val="24"/>
          <w:szCs w:val="24"/>
        </w:rPr>
      </w:pPr>
      <w:r w:rsidRPr="0088650B">
        <w:rPr>
          <w:b/>
          <w:sz w:val="24"/>
          <w:szCs w:val="24"/>
        </w:rPr>
        <w:t>Ementa</w:t>
      </w:r>
    </w:p>
    <w:p w:rsidR="00E246FF" w:rsidRPr="0088650B" w:rsidRDefault="00E246FF" w:rsidP="00E246FF">
      <w:pPr>
        <w:spacing w:after="60"/>
        <w:jc w:val="both"/>
        <w:rPr>
          <w:sz w:val="24"/>
          <w:szCs w:val="24"/>
        </w:rPr>
      </w:pPr>
      <w:r w:rsidRPr="0088650B">
        <w:rPr>
          <w:sz w:val="24"/>
          <w:szCs w:val="24"/>
        </w:rPr>
        <w:t xml:space="preserve">As teorias que fundamentam a administração e sua aplicação à educação. As organizações burocráticas no contexto da sociedade capitalista. A administração dos sistemas de educação e o processo democratização da gestão educacional. </w:t>
      </w:r>
    </w:p>
    <w:p w:rsidR="00E246FF" w:rsidRPr="0088650B" w:rsidRDefault="00E246FF" w:rsidP="00E246FF">
      <w:pPr>
        <w:pStyle w:val="SemEspaamento"/>
        <w:spacing w:line="276" w:lineRule="auto"/>
        <w:jc w:val="both"/>
        <w:rPr>
          <w:b/>
          <w:sz w:val="24"/>
          <w:szCs w:val="24"/>
        </w:rPr>
      </w:pPr>
    </w:p>
    <w:p w:rsidR="00E246FF" w:rsidRPr="0088650B" w:rsidRDefault="00E246FF" w:rsidP="00E246FF">
      <w:pPr>
        <w:autoSpaceDE w:val="0"/>
        <w:autoSpaceDN w:val="0"/>
        <w:adjustRightInd w:val="0"/>
        <w:spacing w:after="60"/>
        <w:jc w:val="both"/>
        <w:rPr>
          <w:b/>
          <w:sz w:val="24"/>
          <w:szCs w:val="24"/>
        </w:rPr>
      </w:pPr>
      <w:r w:rsidRPr="0088650B">
        <w:rPr>
          <w:b/>
          <w:sz w:val="24"/>
          <w:szCs w:val="24"/>
        </w:rPr>
        <w:t>Bibliografia básica</w:t>
      </w:r>
    </w:p>
    <w:p w:rsidR="00E246FF" w:rsidRPr="0088650B" w:rsidRDefault="00E246FF" w:rsidP="00E246FF">
      <w:pPr>
        <w:autoSpaceDE w:val="0"/>
        <w:autoSpaceDN w:val="0"/>
        <w:adjustRightInd w:val="0"/>
        <w:spacing w:after="60"/>
        <w:jc w:val="both"/>
        <w:rPr>
          <w:sz w:val="24"/>
          <w:szCs w:val="24"/>
        </w:rPr>
      </w:pPr>
      <w:r w:rsidRPr="0088650B">
        <w:rPr>
          <w:sz w:val="24"/>
          <w:szCs w:val="24"/>
        </w:rPr>
        <w:t xml:space="preserve">MULLER, Ademir. </w:t>
      </w:r>
      <w:r w:rsidRPr="0088650B">
        <w:rPr>
          <w:i/>
          <w:iCs/>
          <w:sz w:val="24"/>
          <w:szCs w:val="24"/>
        </w:rPr>
        <w:t xml:space="preserve">A Avaliação Institucional da Gestão Escolar na Escola Pública. </w:t>
      </w:r>
      <w:r w:rsidRPr="0088650B">
        <w:rPr>
          <w:sz w:val="24"/>
          <w:szCs w:val="24"/>
        </w:rPr>
        <w:t xml:space="preserve">Santa Cruz do Sul: </w:t>
      </w:r>
      <w:proofErr w:type="spellStart"/>
      <w:r w:rsidRPr="0088650B">
        <w:rPr>
          <w:sz w:val="24"/>
          <w:szCs w:val="24"/>
        </w:rPr>
        <w:t>Edunisc</w:t>
      </w:r>
      <w:proofErr w:type="spellEnd"/>
      <w:r w:rsidRPr="0088650B">
        <w:rPr>
          <w:sz w:val="24"/>
          <w:szCs w:val="24"/>
        </w:rPr>
        <w:t>, 2001.</w:t>
      </w:r>
    </w:p>
    <w:p w:rsidR="00E246FF" w:rsidRPr="0088650B" w:rsidRDefault="00E246FF" w:rsidP="00E246FF">
      <w:pPr>
        <w:autoSpaceDE w:val="0"/>
        <w:autoSpaceDN w:val="0"/>
        <w:adjustRightInd w:val="0"/>
        <w:spacing w:after="60"/>
        <w:jc w:val="both"/>
        <w:rPr>
          <w:sz w:val="24"/>
          <w:szCs w:val="24"/>
        </w:rPr>
      </w:pPr>
      <w:r w:rsidRPr="0088650B">
        <w:rPr>
          <w:sz w:val="24"/>
          <w:szCs w:val="24"/>
        </w:rPr>
        <w:t xml:space="preserve">COLOMBO, Sonia Simões. </w:t>
      </w:r>
      <w:r w:rsidRPr="0088650B">
        <w:rPr>
          <w:i/>
          <w:iCs/>
          <w:sz w:val="24"/>
          <w:szCs w:val="24"/>
        </w:rPr>
        <w:t>Gestão Educacional:</w:t>
      </w:r>
      <w:r w:rsidRPr="0088650B">
        <w:rPr>
          <w:iCs/>
          <w:sz w:val="24"/>
          <w:szCs w:val="24"/>
        </w:rPr>
        <w:t xml:space="preserve"> Uma Nova Visão</w:t>
      </w:r>
      <w:r w:rsidRPr="0088650B">
        <w:rPr>
          <w:i/>
          <w:iCs/>
          <w:sz w:val="24"/>
          <w:szCs w:val="24"/>
        </w:rPr>
        <w:t xml:space="preserve">. </w:t>
      </w:r>
      <w:r w:rsidRPr="0088650B">
        <w:rPr>
          <w:sz w:val="24"/>
          <w:szCs w:val="24"/>
        </w:rPr>
        <w:t>Porto Alegre: Artmed, 2004.</w:t>
      </w:r>
    </w:p>
    <w:p w:rsidR="00E246FF" w:rsidRPr="0088650B" w:rsidRDefault="00E246FF" w:rsidP="00E246FF">
      <w:pPr>
        <w:autoSpaceDE w:val="0"/>
        <w:autoSpaceDN w:val="0"/>
        <w:adjustRightInd w:val="0"/>
        <w:spacing w:after="60"/>
        <w:jc w:val="both"/>
        <w:rPr>
          <w:sz w:val="24"/>
          <w:szCs w:val="24"/>
        </w:rPr>
      </w:pPr>
      <w:r w:rsidRPr="0088650B">
        <w:rPr>
          <w:sz w:val="24"/>
          <w:szCs w:val="24"/>
        </w:rPr>
        <w:t xml:space="preserve">LIBANEO, José Carlos; OLIVEIRA, João Ferreira de; TOSCHI, </w:t>
      </w:r>
      <w:proofErr w:type="spellStart"/>
      <w:r w:rsidRPr="0088650B">
        <w:rPr>
          <w:sz w:val="24"/>
          <w:szCs w:val="24"/>
        </w:rPr>
        <w:t>Mirza</w:t>
      </w:r>
      <w:proofErr w:type="spellEnd"/>
      <w:r w:rsidRPr="0088650B">
        <w:rPr>
          <w:sz w:val="24"/>
          <w:szCs w:val="24"/>
        </w:rPr>
        <w:t xml:space="preserve"> </w:t>
      </w:r>
      <w:proofErr w:type="gramStart"/>
      <w:r w:rsidRPr="0088650B">
        <w:rPr>
          <w:sz w:val="24"/>
          <w:szCs w:val="24"/>
        </w:rPr>
        <w:t>Seabra</w:t>
      </w:r>
      <w:proofErr w:type="gramEnd"/>
      <w:r w:rsidRPr="0088650B">
        <w:rPr>
          <w:sz w:val="24"/>
          <w:szCs w:val="24"/>
        </w:rPr>
        <w:t xml:space="preserve">. </w:t>
      </w:r>
      <w:r w:rsidRPr="0088650B">
        <w:rPr>
          <w:bCs/>
          <w:i/>
          <w:sz w:val="24"/>
          <w:szCs w:val="24"/>
        </w:rPr>
        <w:t>Educação Escolar: Políticas, Estrutura e Organização</w:t>
      </w:r>
      <w:r w:rsidRPr="0088650B">
        <w:rPr>
          <w:i/>
          <w:sz w:val="24"/>
          <w:szCs w:val="24"/>
        </w:rPr>
        <w:t>.</w:t>
      </w:r>
      <w:r w:rsidRPr="0088650B">
        <w:rPr>
          <w:sz w:val="24"/>
          <w:szCs w:val="24"/>
        </w:rPr>
        <w:t xml:space="preserve"> São Paulo: Cortez, </w:t>
      </w:r>
      <w:proofErr w:type="gramStart"/>
      <w:r w:rsidRPr="0088650B">
        <w:rPr>
          <w:sz w:val="24"/>
          <w:szCs w:val="24"/>
        </w:rPr>
        <w:t>2003</w:t>
      </w:r>
      <w:proofErr w:type="gramEnd"/>
      <w:r w:rsidRPr="0088650B">
        <w:rPr>
          <w:sz w:val="24"/>
          <w:szCs w:val="24"/>
        </w:rPr>
        <w:t xml:space="preserve"> </w:t>
      </w:r>
    </w:p>
    <w:p w:rsidR="00E246FF" w:rsidRPr="0088650B" w:rsidRDefault="00E246FF" w:rsidP="00E246FF">
      <w:pPr>
        <w:autoSpaceDE w:val="0"/>
        <w:autoSpaceDN w:val="0"/>
        <w:adjustRightInd w:val="0"/>
        <w:spacing w:after="60"/>
        <w:jc w:val="both"/>
        <w:rPr>
          <w:sz w:val="24"/>
          <w:szCs w:val="24"/>
        </w:rPr>
      </w:pPr>
      <w:r w:rsidRPr="0088650B">
        <w:rPr>
          <w:sz w:val="24"/>
          <w:szCs w:val="24"/>
        </w:rPr>
        <w:t>BASTOS, J. B. (</w:t>
      </w:r>
      <w:proofErr w:type="spellStart"/>
      <w:r w:rsidRPr="0088650B">
        <w:rPr>
          <w:sz w:val="24"/>
          <w:szCs w:val="24"/>
        </w:rPr>
        <w:t>org</w:t>
      </w:r>
      <w:proofErr w:type="spellEnd"/>
      <w:r w:rsidRPr="0088650B">
        <w:rPr>
          <w:sz w:val="24"/>
          <w:szCs w:val="24"/>
        </w:rPr>
        <w:t xml:space="preserve">). </w:t>
      </w:r>
      <w:r w:rsidRPr="0088650B">
        <w:rPr>
          <w:bCs/>
          <w:i/>
          <w:sz w:val="24"/>
          <w:szCs w:val="24"/>
        </w:rPr>
        <w:t>Gestão Democrática</w:t>
      </w:r>
      <w:r w:rsidRPr="0088650B">
        <w:rPr>
          <w:i/>
          <w:sz w:val="24"/>
          <w:szCs w:val="24"/>
        </w:rPr>
        <w:t>.</w:t>
      </w:r>
      <w:r w:rsidRPr="0088650B">
        <w:rPr>
          <w:sz w:val="24"/>
          <w:szCs w:val="24"/>
        </w:rPr>
        <w:t xml:space="preserve"> Rio de Janeiro: DP&amp;A, 2001. </w:t>
      </w:r>
    </w:p>
    <w:p w:rsidR="00E246FF" w:rsidRPr="0088650B" w:rsidRDefault="00E246FF" w:rsidP="00E246FF">
      <w:pPr>
        <w:autoSpaceDE w:val="0"/>
        <w:autoSpaceDN w:val="0"/>
        <w:adjustRightInd w:val="0"/>
        <w:spacing w:after="60"/>
        <w:jc w:val="both"/>
        <w:rPr>
          <w:sz w:val="24"/>
          <w:szCs w:val="24"/>
        </w:rPr>
      </w:pPr>
      <w:r w:rsidRPr="0088650B">
        <w:rPr>
          <w:sz w:val="24"/>
          <w:szCs w:val="24"/>
        </w:rPr>
        <w:t xml:space="preserve">FULLAN, Michael; HARGREAVES, Andy. </w:t>
      </w:r>
      <w:r w:rsidRPr="0088650B">
        <w:rPr>
          <w:bCs/>
          <w:i/>
          <w:sz w:val="24"/>
          <w:szCs w:val="24"/>
        </w:rPr>
        <w:t xml:space="preserve">A Escola como Organização </w:t>
      </w:r>
      <w:proofErr w:type="spellStart"/>
      <w:r w:rsidRPr="0088650B">
        <w:rPr>
          <w:bCs/>
          <w:i/>
          <w:sz w:val="24"/>
          <w:szCs w:val="24"/>
        </w:rPr>
        <w:t>Aprendente</w:t>
      </w:r>
      <w:proofErr w:type="spellEnd"/>
      <w:r w:rsidRPr="0088650B">
        <w:rPr>
          <w:i/>
          <w:sz w:val="24"/>
          <w:szCs w:val="24"/>
        </w:rPr>
        <w:t>.</w:t>
      </w:r>
      <w:r w:rsidRPr="0088650B">
        <w:rPr>
          <w:sz w:val="24"/>
          <w:szCs w:val="24"/>
        </w:rPr>
        <w:t xml:space="preserve"> Porto Alegre: Artmed, </w:t>
      </w:r>
      <w:proofErr w:type="gramStart"/>
      <w:r w:rsidRPr="0088650B">
        <w:rPr>
          <w:sz w:val="24"/>
          <w:szCs w:val="24"/>
        </w:rPr>
        <w:t>2000</w:t>
      </w:r>
      <w:proofErr w:type="gramEnd"/>
      <w:r w:rsidRPr="0088650B">
        <w:rPr>
          <w:sz w:val="24"/>
          <w:szCs w:val="24"/>
        </w:rPr>
        <w:t xml:space="preserve"> </w:t>
      </w:r>
    </w:p>
    <w:p w:rsidR="00E246FF" w:rsidRPr="0088650B" w:rsidRDefault="00E246FF" w:rsidP="00E246FF">
      <w:pPr>
        <w:spacing w:after="60"/>
        <w:jc w:val="both"/>
        <w:rPr>
          <w:b/>
          <w:sz w:val="24"/>
          <w:szCs w:val="24"/>
        </w:rPr>
      </w:pPr>
      <w:proofErr w:type="gramStart"/>
      <w:r w:rsidRPr="0088650B">
        <w:rPr>
          <w:sz w:val="24"/>
          <w:szCs w:val="24"/>
        </w:rPr>
        <w:t>PARO,</w:t>
      </w:r>
      <w:proofErr w:type="gramEnd"/>
      <w:r w:rsidRPr="0088650B">
        <w:rPr>
          <w:sz w:val="24"/>
          <w:szCs w:val="24"/>
        </w:rPr>
        <w:t xml:space="preserve"> V. H. </w:t>
      </w:r>
      <w:r w:rsidRPr="0088650B">
        <w:rPr>
          <w:bCs/>
          <w:i/>
          <w:sz w:val="24"/>
          <w:szCs w:val="24"/>
        </w:rPr>
        <w:t>Gestão Democrática da Escola Pública</w:t>
      </w:r>
      <w:r w:rsidRPr="0088650B">
        <w:rPr>
          <w:sz w:val="24"/>
          <w:szCs w:val="24"/>
        </w:rPr>
        <w:t>. São Paulo: Ática. 1997.</w:t>
      </w:r>
    </w:p>
    <w:p w:rsidR="00E246FF" w:rsidRPr="0088650B" w:rsidRDefault="00E246FF" w:rsidP="00E246FF">
      <w:pPr>
        <w:pStyle w:val="SemEspaamento"/>
        <w:spacing w:line="276" w:lineRule="auto"/>
        <w:jc w:val="both"/>
        <w:rPr>
          <w:sz w:val="24"/>
          <w:szCs w:val="24"/>
        </w:rPr>
      </w:pPr>
    </w:p>
    <w:p w:rsidR="00E246FF" w:rsidRPr="0088650B" w:rsidRDefault="00E246FF" w:rsidP="00E246FF">
      <w:pPr>
        <w:pStyle w:val="SemEspaamento"/>
        <w:spacing w:line="276" w:lineRule="auto"/>
        <w:jc w:val="both"/>
        <w:rPr>
          <w:b/>
          <w:sz w:val="24"/>
          <w:szCs w:val="24"/>
        </w:rPr>
      </w:pPr>
      <w:r w:rsidRPr="0088650B">
        <w:rPr>
          <w:b/>
          <w:sz w:val="24"/>
          <w:szCs w:val="24"/>
        </w:rPr>
        <w:t>Bibliografia complementar:</w:t>
      </w:r>
    </w:p>
    <w:p w:rsidR="00E246FF" w:rsidRPr="0088650B" w:rsidRDefault="00E246FF" w:rsidP="00E246FF">
      <w:pPr>
        <w:autoSpaceDE w:val="0"/>
        <w:autoSpaceDN w:val="0"/>
        <w:adjustRightInd w:val="0"/>
        <w:spacing w:after="60"/>
        <w:jc w:val="both"/>
        <w:rPr>
          <w:b/>
          <w:iCs/>
          <w:sz w:val="24"/>
          <w:szCs w:val="24"/>
        </w:rPr>
      </w:pPr>
      <w:r w:rsidRPr="0088650B">
        <w:rPr>
          <w:sz w:val="24"/>
          <w:szCs w:val="24"/>
        </w:rPr>
        <w:t xml:space="preserve">VEIGA, </w:t>
      </w:r>
      <w:proofErr w:type="spellStart"/>
      <w:r w:rsidRPr="0088650B">
        <w:rPr>
          <w:sz w:val="24"/>
          <w:szCs w:val="24"/>
        </w:rPr>
        <w:t>Ilma</w:t>
      </w:r>
      <w:proofErr w:type="spellEnd"/>
      <w:r w:rsidRPr="0088650B">
        <w:rPr>
          <w:sz w:val="24"/>
          <w:szCs w:val="24"/>
        </w:rPr>
        <w:t xml:space="preserve"> Passos Alencastro &amp; FONSECA, Marília (ORGS.). </w:t>
      </w:r>
      <w:r w:rsidRPr="0088650B">
        <w:rPr>
          <w:i/>
          <w:iCs/>
          <w:sz w:val="24"/>
          <w:szCs w:val="24"/>
        </w:rPr>
        <w:t>As Dimensões do projeto Político Pedagógico:</w:t>
      </w:r>
      <w:r w:rsidRPr="0088650B">
        <w:rPr>
          <w:iCs/>
          <w:sz w:val="24"/>
          <w:szCs w:val="24"/>
        </w:rPr>
        <w:t xml:space="preserve"> Novos Desafios para a Escola. São Paulo: Papirus, 2004.</w:t>
      </w:r>
    </w:p>
    <w:p w:rsidR="00E246FF" w:rsidRPr="0088650B" w:rsidRDefault="00E246FF" w:rsidP="00E246FF">
      <w:pPr>
        <w:autoSpaceDE w:val="0"/>
        <w:autoSpaceDN w:val="0"/>
        <w:adjustRightInd w:val="0"/>
        <w:spacing w:after="60"/>
        <w:jc w:val="both"/>
        <w:rPr>
          <w:sz w:val="24"/>
          <w:szCs w:val="24"/>
        </w:rPr>
      </w:pPr>
      <w:r w:rsidRPr="0088650B">
        <w:rPr>
          <w:sz w:val="24"/>
          <w:szCs w:val="24"/>
        </w:rPr>
        <w:t xml:space="preserve">LIBANEO, José </w:t>
      </w:r>
      <w:proofErr w:type="spellStart"/>
      <w:proofErr w:type="gramStart"/>
      <w:r w:rsidRPr="0088650B">
        <w:rPr>
          <w:sz w:val="24"/>
          <w:szCs w:val="24"/>
        </w:rPr>
        <w:t>carlos</w:t>
      </w:r>
      <w:proofErr w:type="spellEnd"/>
      <w:proofErr w:type="gramEnd"/>
      <w:r w:rsidRPr="0088650B">
        <w:rPr>
          <w:sz w:val="24"/>
          <w:szCs w:val="24"/>
        </w:rPr>
        <w:t xml:space="preserve">. </w:t>
      </w:r>
      <w:r w:rsidRPr="0088650B">
        <w:rPr>
          <w:bCs/>
          <w:i/>
          <w:sz w:val="24"/>
          <w:szCs w:val="24"/>
        </w:rPr>
        <w:t>Organização e Gestão da Escola:</w:t>
      </w:r>
      <w:r w:rsidRPr="0088650B">
        <w:rPr>
          <w:b/>
          <w:bCs/>
          <w:sz w:val="24"/>
          <w:szCs w:val="24"/>
        </w:rPr>
        <w:t xml:space="preserve"> </w:t>
      </w:r>
      <w:r w:rsidRPr="0088650B">
        <w:rPr>
          <w:bCs/>
          <w:sz w:val="24"/>
          <w:szCs w:val="24"/>
        </w:rPr>
        <w:t>Teoria e Prática.</w:t>
      </w:r>
      <w:r w:rsidRPr="0088650B">
        <w:rPr>
          <w:b/>
          <w:bCs/>
          <w:sz w:val="24"/>
          <w:szCs w:val="24"/>
        </w:rPr>
        <w:t xml:space="preserve"> </w:t>
      </w:r>
      <w:r w:rsidRPr="0088650B">
        <w:rPr>
          <w:sz w:val="24"/>
          <w:szCs w:val="24"/>
        </w:rPr>
        <w:t xml:space="preserve">Cuiabá: Alternativa, 2007 </w:t>
      </w:r>
    </w:p>
    <w:p w:rsidR="00E246FF" w:rsidRPr="0088650B" w:rsidRDefault="00E246FF" w:rsidP="00E246FF">
      <w:pPr>
        <w:autoSpaceDE w:val="0"/>
        <w:autoSpaceDN w:val="0"/>
        <w:adjustRightInd w:val="0"/>
        <w:spacing w:after="60"/>
        <w:jc w:val="both"/>
        <w:rPr>
          <w:sz w:val="24"/>
          <w:szCs w:val="24"/>
        </w:rPr>
      </w:pPr>
      <w:r w:rsidRPr="0088650B">
        <w:rPr>
          <w:sz w:val="24"/>
          <w:szCs w:val="24"/>
        </w:rPr>
        <w:lastRenderedPageBreak/>
        <w:t>VEIGA, I. V. P. (</w:t>
      </w:r>
      <w:proofErr w:type="spellStart"/>
      <w:r w:rsidRPr="0088650B">
        <w:rPr>
          <w:sz w:val="24"/>
          <w:szCs w:val="24"/>
        </w:rPr>
        <w:t>org</w:t>
      </w:r>
      <w:proofErr w:type="spellEnd"/>
      <w:r w:rsidRPr="0088650B">
        <w:rPr>
          <w:sz w:val="24"/>
          <w:szCs w:val="24"/>
        </w:rPr>
        <w:t xml:space="preserve">). </w:t>
      </w:r>
      <w:r w:rsidRPr="0088650B">
        <w:rPr>
          <w:i/>
          <w:sz w:val="24"/>
          <w:szCs w:val="24"/>
        </w:rPr>
        <w:t xml:space="preserve">Projeto </w:t>
      </w:r>
      <w:r w:rsidRPr="0088650B">
        <w:rPr>
          <w:bCs/>
          <w:i/>
          <w:sz w:val="24"/>
          <w:szCs w:val="24"/>
        </w:rPr>
        <w:t xml:space="preserve">Político Pedagógico: </w:t>
      </w:r>
      <w:r w:rsidRPr="0088650B">
        <w:rPr>
          <w:bCs/>
          <w:sz w:val="24"/>
          <w:szCs w:val="24"/>
        </w:rPr>
        <w:t>uma construção possível</w:t>
      </w:r>
      <w:r w:rsidRPr="0088650B">
        <w:rPr>
          <w:sz w:val="24"/>
          <w:szCs w:val="24"/>
        </w:rPr>
        <w:t xml:space="preserve">. 13 ed. São Paulo: </w:t>
      </w:r>
      <w:proofErr w:type="spellStart"/>
      <w:r w:rsidRPr="0088650B">
        <w:rPr>
          <w:sz w:val="24"/>
          <w:szCs w:val="24"/>
        </w:rPr>
        <w:t>Papírus</w:t>
      </w:r>
      <w:proofErr w:type="spellEnd"/>
      <w:r w:rsidRPr="0088650B">
        <w:rPr>
          <w:sz w:val="24"/>
          <w:szCs w:val="24"/>
        </w:rPr>
        <w:t xml:space="preserve">, </w:t>
      </w:r>
      <w:proofErr w:type="gramStart"/>
      <w:r w:rsidRPr="0088650B">
        <w:rPr>
          <w:sz w:val="24"/>
          <w:szCs w:val="24"/>
        </w:rPr>
        <w:t>2001</w:t>
      </w:r>
      <w:proofErr w:type="gramEnd"/>
      <w:r w:rsidRPr="0088650B">
        <w:rPr>
          <w:sz w:val="24"/>
          <w:szCs w:val="24"/>
        </w:rPr>
        <w:t xml:space="preserve"> </w:t>
      </w:r>
    </w:p>
    <w:p w:rsidR="00E246FF" w:rsidRPr="0088650B" w:rsidRDefault="00E246FF" w:rsidP="00E246FF">
      <w:pPr>
        <w:autoSpaceDE w:val="0"/>
        <w:autoSpaceDN w:val="0"/>
        <w:adjustRightInd w:val="0"/>
        <w:spacing w:after="60"/>
        <w:jc w:val="both"/>
        <w:rPr>
          <w:sz w:val="24"/>
          <w:szCs w:val="24"/>
        </w:rPr>
      </w:pPr>
      <w:r w:rsidRPr="0088650B">
        <w:rPr>
          <w:sz w:val="24"/>
          <w:szCs w:val="24"/>
        </w:rPr>
        <w:t xml:space="preserve">LUCK, Heloisa. </w:t>
      </w:r>
      <w:r w:rsidRPr="0088650B">
        <w:rPr>
          <w:bCs/>
          <w:i/>
          <w:sz w:val="24"/>
          <w:szCs w:val="24"/>
        </w:rPr>
        <w:t>A escola participativa:</w:t>
      </w:r>
      <w:r w:rsidRPr="0088650B">
        <w:rPr>
          <w:b/>
          <w:bCs/>
          <w:sz w:val="24"/>
          <w:szCs w:val="24"/>
        </w:rPr>
        <w:t xml:space="preserve"> </w:t>
      </w:r>
      <w:r w:rsidRPr="0088650B">
        <w:rPr>
          <w:bCs/>
          <w:sz w:val="24"/>
          <w:szCs w:val="24"/>
        </w:rPr>
        <w:t>o trabalho do gestor escolar</w:t>
      </w:r>
      <w:r w:rsidRPr="0088650B">
        <w:rPr>
          <w:sz w:val="24"/>
          <w:szCs w:val="24"/>
        </w:rPr>
        <w:t xml:space="preserve">. </w:t>
      </w:r>
      <w:proofErr w:type="gramStart"/>
      <w:r w:rsidRPr="0088650B">
        <w:rPr>
          <w:sz w:val="24"/>
          <w:szCs w:val="24"/>
        </w:rPr>
        <w:t>4.</w:t>
      </w:r>
      <w:proofErr w:type="gramEnd"/>
      <w:r w:rsidRPr="0088650B">
        <w:rPr>
          <w:sz w:val="24"/>
          <w:szCs w:val="24"/>
        </w:rPr>
        <w:t xml:space="preserve">ed. Rio de Janeiro: DP&amp;A, 2001. </w:t>
      </w:r>
    </w:p>
    <w:p w:rsidR="00E246FF" w:rsidRPr="0088650B" w:rsidRDefault="00E246FF" w:rsidP="00E246FF">
      <w:pPr>
        <w:pStyle w:val="SemEspaamento"/>
        <w:spacing w:line="276" w:lineRule="auto"/>
        <w:jc w:val="both"/>
        <w:rPr>
          <w:b/>
          <w:sz w:val="24"/>
          <w:szCs w:val="24"/>
        </w:rPr>
      </w:pPr>
      <w:r w:rsidRPr="0088650B">
        <w:rPr>
          <w:sz w:val="24"/>
          <w:szCs w:val="24"/>
        </w:rPr>
        <w:t xml:space="preserve">MEZOMO, João Catarine. </w:t>
      </w:r>
      <w:r w:rsidRPr="0088650B">
        <w:rPr>
          <w:bCs/>
          <w:i/>
          <w:sz w:val="24"/>
          <w:szCs w:val="24"/>
        </w:rPr>
        <w:t>Educação e qualidade total</w:t>
      </w:r>
      <w:r w:rsidRPr="0088650B">
        <w:rPr>
          <w:i/>
          <w:sz w:val="24"/>
          <w:szCs w:val="24"/>
        </w:rPr>
        <w:t>.</w:t>
      </w:r>
      <w:r w:rsidRPr="0088650B">
        <w:rPr>
          <w:sz w:val="24"/>
          <w:szCs w:val="24"/>
        </w:rPr>
        <w:t xml:space="preserve"> São Paulo: Atlas, 1999.</w:t>
      </w:r>
    </w:p>
    <w:p w:rsidR="00E246FF" w:rsidRPr="0088650B" w:rsidRDefault="00E246FF" w:rsidP="00E246FF">
      <w:pPr>
        <w:pBdr>
          <w:top w:val="single" w:sz="4" w:space="1" w:color="auto"/>
        </w:pBdr>
        <w:snapToGrid w:val="0"/>
        <w:spacing w:after="0"/>
        <w:jc w:val="both"/>
        <w:rPr>
          <w:rFonts w:cs="Calibri"/>
          <w:b/>
          <w:sz w:val="24"/>
          <w:szCs w:val="24"/>
        </w:rPr>
      </w:pPr>
    </w:p>
    <w:p w:rsidR="00E246FF" w:rsidRDefault="00E246FF" w:rsidP="00E246FF">
      <w:pPr>
        <w:spacing w:after="120"/>
        <w:jc w:val="both"/>
        <w:rPr>
          <w:sz w:val="24"/>
          <w:szCs w:val="24"/>
        </w:rPr>
      </w:pPr>
    </w:p>
    <w:p w:rsidR="00E246FF" w:rsidRPr="0088650B"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tbl>
      <w:tblPr>
        <w:tblW w:w="9923"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828"/>
        <w:gridCol w:w="1701"/>
        <w:gridCol w:w="2551"/>
        <w:gridCol w:w="1843"/>
      </w:tblGrid>
      <w:tr w:rsidR="00E246FF" w:rsidRPr="00F71C5D" w:rsidTr="003B3DE8">
        <w:tc>
          <w:tcPr>
            <w:tcW w:w="3828" w:type="dxa"/>
            <w:tcBorders>
              <w:top w:val="single" w:sz="12" w:space="0" w:color="FFFFFF"/>
              <w:left w:val="single" w:sz="12" w:space="0" w:color="FFFFFF"/>
              <w:bottom w:val="single" w:sz="12" w:space="0" w:color="FFFFFF"/>
              <w:right w:val="single" w:sz="12" w:space="0" w:color="FFFFFF"/>
            </w:tcBorders>
            <w:shd w:val="clear" w:color="auto" w:fill="66CCFF"/>
            <w:vAlign w:val="center"/>
          </w:tcPr>
          <w:p w:rsidR="00E246FF" w:rsidRPr="00F71C5D" w:rsidRDefault="00E246FF" w:rsidP="003B3DE8">
            <w:pPr>
              <w:snapToGrid w:val="0"/>
              <w:spacing w:after="0" w:line="240" w:lineRule="auto"/>
              <w:jc w:val="center"/>
              <w:rPr>
                <w:rFonts w:cs="Arial"/>
                <w:b/>
                <w:sz w:val="20"/>
                <w:szCs w:val="20"/>
              </w:rPr>
            </w:pPr>
            <w:r w:rsidRPr="00F71C5D">
              <w:rPr>
                <w:rFonts w:cs="Arial"/>
                <w:b/>
                <w:sz w:val="20"/>
                <w:szCs w:val="20"/>
              </w:rPr>
              <w:t xml:space="preserve">MUNICÍPIO: </w:t>
            </w:r>
            <w:r>
              <w:rPr>
                <w:rFonts w:cs="Arial"/>
                <w:b/>
                <w:sz w:val="20"/>
                <w:szCs w:val="20"/>
              </w:rPr>
              <w:t>BOM JESUS</w:t>
            </w:r>
          </w:p>
        </w:tc>
        <w:tc>
          <w:tcPr>
            <w:tcW w:w="6095" w:type="dxa"/>
            <w:gridSpan w:val="3"/>
            <w:tcBorders>
              <w:top w:val="single" w:sz="12" w:space="0" w:color="FFFFFF"/>
              <w:left w:val="single" w:sz="12" w:space="0" w:color="FFFFFF"/>
              <w:bottom w:val="single" w:sz="4" w:space="0" w:color="auto"/>
              <w:right w:val="single" w:sz="12" w:space="0" w:color="FFFFFF"/>
            </w:tcBorders>
            <w:shd w:val="clear" w:color="auto" w:fill="66CCFF"/>
            <w:vAlign w:val="center"/>
          </w:tcPr>
          <w:p w:rsidR="00E246FF" w:rsidRPr="00C34413" w:rsidRDefault="00E246FF" w:rsidP="003B3DE8">
            <w:pPr>
              <w:spacing w:before="54" w:after="54" w:line="190" w:lineRule="atLeast"/>
              <w:jc w:val="center"/>
              <w:rPr>
                <w:rFonts w:ascii="Verdana" w:eastAsia="Times New Roman" w:hAnsi="Verdana"/>
                <w:color w:val="4F9841"/>
                <w:sz w:val="16"/>
                <w:szCs w:val="16"/>
                <w:lang w:eastAsia="pt-BR"/>
              </w:rPr>
            </w:pPr>
            <w:r w:rsidRPr="00F71C5D">
              <w:rPr>
                <w:rFonts w:cs="Arial"/>
                <w:b/>
                <w:sz w:val="20"/>
                <w:szCs w:val="20"/>
              </w:rPr>
              <w:t>CAMPU</w:t>
            </w:r>
            <w:r w:rsidRPr="004D4B50">
              <w:rPr>
                <w:rFonts w:cs="Arial"/>
                <w:b/>
                <w:sz w:val="20"/>
                <w:szCs w:val="20"/>
              </w:rPr>
              <w:t xml:space="preserve">S / POLO DE REALIZAÇÃO: </w:t>
            </w:r>
            <w:hyperlink r:id="rId11" w:history="1">
              <w:r w:rsidRPr="004D4B50">
                <w:rPr>
                  <w:rFonts w:eastAsia="Times New Roman"/>
                  <w:b/>
                  <w:sz w:val="20"/>
                  <w:szCs w:val="20"/>
                  <w:lang w:eastAsia="pt-BR"/>
                </w:rPr>
                <w:t>CAMPUS PROFESSORA CINOBELINA ELVAS</w:t>
              </w:r>
            </w:hyperlink>
          </w:p>
        </w:tc>
      </w:tr>
      <w:tr w:rsidR="00E246FF" w:rsidRPr="00F71C5D" w:rsidTr="003B3DE8">
        <w:tc>
          <w:tcPr>
            <w:tcW w:w="5529" w:type="dxa"/>
            <w:gridSpan w:val="2"/>
            <w:tcBorders>
              <w:right w:val="single" w:sz="12" w:space="0" w:color="FFFFFF"/>
            </w:tcBorders>
            <w:shd w:val="clear" w:color="auto" w:fill="FFFF00"/>
            <w:vAlign w:val="center"/>
          </w:tcPr>
          <w:p w:rsidR="00E246FF" w:rsidRPr="00F71C5D" w:rsidRDefault="00E246FF" w:rsidP="003B3DE8">
            <w:pPr>
              <w:spacing w:after="0" w:line="240" w:lineRule="auto"/>
              <w:jc w:val="both"/>
              <w:rPr>
                <w:rFonts w:eastAsia="Times New Roman" w:cs="Arial"/>
                <w:bCs/>
                <w:sz w:val="20"/>
                <w:szCs w:val="20"/>
                <w:lang w:eastAsia="pt-BR"/>
              </w:rPr>
            </w:pPr>
            <w:r w:rsidRPr="00F71C5D">
              <w:rPr>
                <w:rFonts w:cs="Arial"/>
                <w:b/>
                <w:sz w:val="20"/>
                <w:szCs w:val="20"/>
              </w:rPr>
              <w:t>CURSO:</w:t>
            </w:r>
            <w:r w:rsidRPr="00F71C5D">
              <w:rPr>
                <w:rFonts w:eastAsia="Times New Roman" w:cs="Arial"/>
                <w:b/>
                <w:bCs/>
                <w:sz w:val="20"/>
                <w:szCs w:val="20"/>
                <w:lang w:eastAsia="pt-BR"/>
              </w:rPr>
              <w:t xml:space="preserve"> </w:t>
            </w:r>
            <w:r>
              <w:rPr>
                <w:rFonts w:eastAsia="Times New Roman" w:cs="Arial"/>
                <w:bCs/>
                <w:sz w:val="20"/>
                <w:szCs w:val="20"/>
                <w:lang w:eastAsia="pt-BR"/>
              </w:rPr>
              <w:t>PEDAGOGIA</w:t>
            </w:r>
          </w:p>
          <w:p w:rsidR="00E246FF" w:rsidRPr="00F71C5D" w:rsidRDefault="00E246FF" w:rsidP="003B3DE8">
            <w:pPr>
              <w:spacing w:after="0" w:line="240" w:lineRule="auto"/>
              <w:jc w:val="both"/>
              <w:rPr>
                <w:rFonts w:cs="Arial"/>
                <w:b/>
                <w:sz w:val="20"/>
                <w:szCs w:val="20"/>
              </w:rPr>
            </w:pPr>
            <w:r w:rsidRPr="00F71C5D">
              <w:rPr>
                <w:rFonts w:cs="Arial"/>
                <w:b/>
                <w:sz w:val="20"/>
                <w:szCs w:val="20"/>
              </w:rPr>
              <w:t xml:space="preserve">COORDENADORA: </w:t>
            </w:r>
            <w:r w:rsidRPr="00052CBB">
              <w:rPr>
                <w:rFonts w:eastAsia="Times New Roman" w:cs="Calibri"/>
                <w:bCs/>
                <w:sz w:val="20"/>
                <w:szCs w:val="20"/>
                <w:lang w:eastAsia="pt-BR"/>
              </w:rPr>
              <w:t>BENILDE FERREIRA DE ASSUNÇÃO FARIAS</w:t>
            </w:r>
          </w:p>
        </w:tc>
        <w:tc>
          <w:tcPr>
            <w:tcW w:w="4394" w:type="dxa"/>
            <w:gridSpan w:val="2"/>
            <w:tcBorders>
              <w:left w:val="single" w:sz="12" w:space="0" w:color="FFFFFF"/>
            </w:tcBorders>
            <w:shd w:val="clear" w:color="auto" w:fill="FFFF00"/>
            <w:vAlign w:val="center"/>
          </w:tcPr>
          <w:p w:rsidR="00E246FF" w:rsidRPr="00F71C5D" w:rsidRDefault="00E246FF" w:rsidP="003B3DE8">
            <w:pPr>
              <w:spacing w:after="0" w:line="240" w:lineRule="auto"/>
              <w:jc w:val="both"/>
              <w:rPr>
                <w:rFonts w:cs="Arial"/>
                <w:b/>
                <w:sz w:val="20"/>
                <w:szCs w:val="20"/>
              </w:rPr>
            </w:pPr>
            <w:r w:rsidRPr="00F71C5D">
              <w:rPr>
                <w:rFonts w:cs="Arial"/>
                <w:b/>
                <w:bCs/>
                <w:sz w:val="20"/>
                <w:szCs w:val="20"/>
              </w:rPr>
              <w:t>TIPO DE CURSO:</w:t>
            </w:r>
            <w:r w:rsidRPr="00F71C5D">
              <w:rPr>
                <w:rFonts w:cs="Arial"/>
                <w:bCs/>
                <w:sz w:val="20"/>
                <w:szCs w:val="20"/>
              </w:rPr>
              <w:t xml:space="preserve"> 1ª Licenciatura</w:t>
            </w:r>
          </w:p>
          <w:p w:rsidR="00E246FF" w:rsidRPr="00F71C5D" w:rsidRDefault="00E246FF" w:rsidP="003B3DE8">
            <w:pPr>
              <w:spacing w:after="0" w:line="240" w:lineRule="auto"/>
              <w:jc w:val="both"/>
              <w:rPr>
                <w:rFonts w:cs="Arial"/>
                <w:sz w:val="20"/>
                <w:szCs w:val="20"/>
              </w:rPr>
            </w:pPr>
            <w:r w:rsidRPr="00F71C5D">
              <w:rPr>
                <w:rFonts w:eastAsia="Times New Roman" w:cs="Arial"/>
                <w:b/>
                <w:bCs/>
                <w:sz w:val="20"/>
                <w:szCs w:val="20"/>
                <w:lang w:eastAsia="pt-BR"/>
              </w:rPr>
              <w:t xml:space="preserve">BLOCO: </w:t>
            </w:r>
            <w:r>
              <w:rPr>
                <w:rFonts w:eastAsia="Times New Roman" w:cs="Arial"/>
                <w:bCs/>
                <w:sz w:val="20"/>
                <w:szCs w:val="20"/>
                <w:lang w:eastAsia="pt-BR"/>
              </w:rPr>
              <w:t>IV</w:t>
            </w:r>
          </w:p>
        </w:tc>
      </w:tr>
      <w:tr w:rsidR="00E246FF" w:rsidRPr="00F71C5D" w:rsidTr="003B3DE8">
        <w:tc>
          <w:tcPr>
            <w:tcW w:w="5529" w:type="dxa"/>
            <w:gridSpan w:val="2"/>
            <w:shd w:val="clear" w:color="auto" w:fill="FFCC00"/>
            <w:vAlign w:val="center"/>
          </w:tcPr>
          <w:p w:rsidR="00E246FF" w:rsidRPr="00EB2F95" w:rsidRDefault="00E246FF" w:rsidP="003B3DE8">
            <w:pPr>
              <w:pStyle w:val="SemEspaamento"/>
              <w:spacing w:line="276" w:lineRule="auto"/>
              <w:rPr>
                <w:sz w:val="24"/>
                <w:szCs w:val="24"/>
              </w:rPr>
            </w:pPr>
            <w:r w:rsidRPr="00F71C5D">
              <w:rPr>
                <w:rFonts w:eastAsia="Times New Roman" w:cs="Calibri"/>
                <w:b/>
                <w:sz w:val="20"/>
                <w:szCs w:val="20"/>
                <w:lang w:eastAsia="ar-SA"/>
              </w:rPr>
              <w:t xml:space="preserve">DISCIPLINA: </w:t>
            </w:r>
            <w:r w:rsidRPr="0088650B">
              <w:rPr>
                <w:b/>
                <w:sz w:val="20"/>
                <w:szCs w:val="20"/>
              </w:rPr>
              <w:t>LIBRAS – LÍNGUA BRASILEIRA DE SINAIS</w:t>
            </w:r>
          </w:p>
        </w:tc>
        <w:tc>
          <w:tcPr>
            <w:tcW w:w="2551" w:type="dxa"/>
            <w:shd w:val="clear" w:color="auto" w:fill="FFCC00"/>
            <w:vAlign w:val="center"/>
          </w:tcPr>
          <w:p w:rsidR="00E246FF" w:rsidRPr="00F71C5D" w:rsidRDefault="00E246FF" w:rsidP="003B3DE8">
            <w:pPr>
              <w:tabs>
                <w:tab w:val="left" w:pos="709"/>
                <w:tab w:val="left" w:pos="1134"/>
              </w:tabs>
              <w:suppressAutoHyphens/>
              <w:snapToGrid w:val="0"/>
              <w:spacing w:after="0" w:line="240" w:lineRule="auto"/>
              <w:rPr>
                <w:rFonts w:eastAsia="Times New Roman" w:cs="Calibri"/>
                <w:b/>
                <w:sz w:val="20"/>
                <w:szCs w:val="20"/>
                <w:lang w:eastAsia="ar-SA"/>
              </w:rPr>
            </w:pPr>
            <w:r w:rsidRPr="00F71C5D">
              <w:rPr>
                <w:rFonts w:eastAsia="Times New Roman" w:cs="Calibri"/>
                <w:b/>
                <w:sz w:val="20"/>
                <w:szCs w:val="20"/>
                <w:lang w:eastAsia="ar-SA"/>
              </w:rPr>
              <w:t xml:space="preserve">CARGA HORÁRIA: </w:t>
            </w:r>
            <w:r>
              <w:rPr>
                <w:rFonts w:cs="Calibri"/>
                <w:sz w:val="20"/>
                <w:szCs w:val="20"/>
              </w:rPr>
              <w:t>60</w:t>
            </w:r>
            <w:r w:rsidRPr="00F71C5D">
              <w:rPr>
                <w:rFonts w:cs="Calibri"/>
                <w:sz w:val="20"/>
                <w:szCs w:val="20"/>
              </w:rPr>
              <w:t>h</w:t>
            </w:r>
          </w:p>
        </w:tc>
        <w:tc>
          <w:tcPr>
            <w:tcW w:w="1843" w:type="dxa"/>
            <w:shd w:val="clear" w:color="auto" w:fill="FFCC00"/>
            <w:vAlign w:val="center"/>
          </w:tcPr>
          <w:p w:rsidR="00E246FF" w:rsidRPr="00F71C5D" w:rsidRDefault="00E246FF" w:rsidP="003B3DE8">
            <w:pPr>
              <w:snapToGrid w:val="0"/>
              <w:spacing w:after="0" w:line="240" w:lineRule="auto"/>
              <w:rPr>
                <w:rFonts w:cs="Arial"/>
                <w:b/>
                <w:sz w:val="20"/>
                <w:szCs w:val="20"/>
              </w:rPr>
            </w:pPr>
            <w:r w:rsidRPr="00F71C5D">
              <w:rPr>
                <w:b/>
                <w:sz w:val="20"/>
                <w:szCs w:val="20"/>
              </w:rPr>
              <w:t xml:space="preserve">CRÉDITOS: </w:t>
            </w:r>
            <w:r>
              <w:rPr>
                <w:rFonts w:cs="Calibri"/>
                <w:sz w:val="20"/>
                <w:szCs w:val="20"/>
              </w:rPr>
              <w:t>2.2</w:t>
            </w:r>
            <w:r w:rsidRPr="00391D98">
              <w:rPr>
                <w:rFonts w:cs="Calibri"/>
                <w:sz w:val="20"/>
                <w:szCs w:val="20"/>
              </w:rPr>
              <w:t>.</w:t>
            </w:r>
            <w:r>
              <w:rPr>
                <w:rFonts w:cs="Calibri"/>
                <w:sz w:val="20"/>
                <w:szCs w:val="20"/>
              </w:rPr>
              <w:t>0</w:t>
            </w:r>
          </w:p>
        </w:tc>
      </w:tr>
    </w:tbl>
    <w:p w:rsidR="00E246FF" w:rsidRPr="0088650B" w:rsidRDefault="00E246FF" w:rsidP="00E246FF">
      <w:pPr>
        <w:pStyle w:val="SemEspaamento"/>
        <w:spacing w:line="276" w:lineRule="auto"/>
        <w:jc w:val="both"/>
        <w:rPr>
          <w:b/>
          <w:sz w:val="24"/>
          <w:szCs w:val="24"/>
        </w:rPr>
      </w:pPr>
      <w:r w:rsidRPr="0088650B">
        <w:rPr>
          <w:b/>
          <w:sz w:val="24"/>
          <w:szCs w:val="24"/>
        </w:rPr>
        <w:t>Ementa</w:t>
      </w:r>
    </w:p>
    <w:p w:rsidR="00E246FF" w:rsidRPr="0088650B" w:rsidRDefault="00E246FF" w:rsidP="00E246FF">
      <w:pPr>
        <w:spacing w:after="60"/>
        <w:jc w:val="both"/>
        <w:rPr>
          <w:sz w:val="24"/>
          <w:szCs w:val="24"/>
        </w:rPr>
      </w:pPr>
      <w:r w:rsidRPr="0088650B">
        <w:rPr>
          <w:sz w:val="24"/>
          <w:szCs w:val="24"/>
        </w:rPr>
        <w:t>Perspectiva cultural e linguística dos surdos.  Língua de sinais enquanto língua dos surdos. Aspectos da organização educacional e cultural dos surdos. Aspectos gramaticais da língua de sinais. Atividades de base para a aprendizagem da língua de sinais para uso no cotidiano ou relacionado ao trabalho docente. Diferentes etapas utilizadas pelo contador de estórias para crianças surdas. Exploração visual espacial das diferentes narrativas bem como da criação literária surda.</w:t>
      </w:r>
    </w:p>
    <w:p w:rsidR="00E246FF" w:rsidRPr="0088650B" w:rsidRDefault="00E246FF" w:rsidP="00E246FF">
      <w:pPr>
        <w:pStyle w:val="SemEspaamento"/>
        <w:spacing w:line="276" w:lineRule="auto"/>
        <w:jc w:val="both"/>
        <w:rPr>
          <w:b/>
          <w:sz w:val="24"/>
          <w:szCs w:val="24"/>
        </w:rPr>
      </w:pPr>
    </w:p>
    <w:p w:rsidR="00E246FF" w:rsidRPr="0088650B" w:rsidRDefault="00E246FF" w:rsidP="00E246FF">
      <w:pPr>
        <w:autoSpaceDE w:val="0"/>
        <w:autoSpaceDN w:val="0"/>
        <w:adjustRightInd w:val="0"/>
        <w:spacing w:after="60"/>
        <w:jc w:val="both"/>
        <w:rPr>
          <w:b/>
          <w:sz w:val="24"/>
          <w:szCs w:val="24"/>
        </w:rPr>
      </w:pPr>
      <w:r w:rsidRPr="0088650B">
        <w:rPr>
          <w:b/>
          <w:sz w:val="24"/>
          <w:szCs w:val="24"/>
        </w:rPr>
        <w:t>Bibliografia básica</w:t>
      </w:r>
    </w:p>
    <w:p w:rsidR="00E246FF" w:rsidRPr="0088650B" w:rsidRDefault="00E246FF" w:rsidP="00E246FF">
      <w:pPr>
        <w:pStyle w:val="albertus"/>
        <w:spacing w:before="0" w:after="60"/>
        <w:rPr>
          <w:rFonts w:ascii="Calibri" w:hAnsi="Calibri" w:cs="Times New Roman"/>
          <w:sz w:val="24"/>
          <w:szCs w:val="24"/>
          <w:lang w:val="en-US"/>
        </w:rPr>
      </w:pPr>
      <w:r w:rsidRPr="00E246FF">
        <w:rPr>
          <w:rFonts w:ascii="Calibri" w:hAnsi="Calibri" w:cs="Times New Roman"/>
          <w:sz w:val="24"/>
          <w:szCs w:val="24"/>
          <w:lang w:val="pt-BR"/>
        </w:rPr>
        <w:t xml:space="preserve">AHLGREEN, I. &amp; HYLTENSTAM, K. (eds). </w:t>
      </w:r>
      <w:proofErr w:type="gramStart"/>
      <w:r w:rsidRPr="0088650B">
        <w:rPr>
          <w:rFonts w:ascii="Calibri" w:hAnsi="Calibri" w:cs="Times New Roman"/>
          <w:i/>
          <w:sz w:val="24"/>
          <w:szCs w:val="24"/>
          <w:lang w:val="en-US"/>
        </w:rPr>
        <w:t>Bilingualism in deaf education.</w:t>
      </w:r>
      <w:proofErr w:type="gramEnd"/>
      <w:r w:rsidRPr="0088650B">
        <w:rPr>
          <w:rFonts w:ascii="Calibri" w:hAnsi="Calibri" w:cs="Times New Roman"/>
          <w:sz w:val="24"/>
          <w:szCs w:val="24"/>
          <w:lang w:val="en-US"/>
        </w:rPr>
        <w:t xml:space="preserve"> Hamburg: </w:t>
      </w:r>
      <w:proofErr w:type="spellStart"/>
      <w:r w:rsidRPr="0088650B">
        <w:rPr>
          <w:rFonts w:ascii="Calibri" w:hAnsi="Calibri" w:cs="Times New Roman"/>
          <w:sz w:val="24"/>
          <w:szCs w:val="24"/>
          <w:lang w:val="en-US"/>
        </w:rPr>
        <w:t>signum-verl</w:t>
      </w:r>
      <w:proofErr w:type="spellEnd"/>
      <w:r w:rsidRPr="0088650B">
        <w:rPr>
          <w:rFonts w:ascii="Calibri" w:hAnsi="Calibri" w:cs="Times New Roman"/>
          <w:sz w:val="24"/>
          <w:szCs w:val="24"/>
          <w:lang w:val="en-US"/>
        </w:rPr>
        <w:t xml:space="preserve">., 1994. </w:t>
      </w:r>
    </w:p>
    <w:p w:rsidR="00E246FF" w:rsidRPr="0088650B" w:rsidRDefault="00E246FF" w:rsidP="00E246FF">
      <w:pPr>
        <w:pStyle w:val="albertus"/>
        <w:spacing w:before="0" w:after="60"/>
        <w:rPr>
          <w:rFonts w:ascii="Calibri" w:hAnsi="Calibri" w:cs="Times New Roman"/>
          <w:b/>
          <w:sz w:val="24"/>
          <w:szCs w:val="24"/>
          <w:lang w:val="pt-BR"/>
        </w:rPr>
      </w:pPr>
      <w:r w:rsidRPr="0088650B">
        <w:rPr>
          <w:rFonts w:ascii="Calibri" w:hAnsi="Calibri" w:cs="Times New Roman"/>
          <w:sz w:val="24"/>
          <w:szCs w:val="24"/>
        </w:rPr>
        <w:t xml:space="preserve">Conferência Mundial sobre Necessidades Educativas Especiais: acesso e qualidade, (1944: Salamanca). </w:t>
      </w:r>
      <w:r w:rsidRPr="0088650B">
        <w:rPr>
          <w:rFonts w:ascii="Calibri" w:hAnsi="Calibri" w:cs="Times New Roman"/>
          <w:bCs/>
          <w:i/>
          <w:sz w:val="24"/>
          <w:szCs w:val="24"/>
        </w:rPr>
        <w:t>Declaração de Salamanca, e linha de ação sobre necessidades educativas especiais</w:t>
      </w:r>
      <w:r w:rsidRPr="0088650B">
        <w:rPr>
          <w:rFonts w:ascii="Calibri" w:hAnsi="Calibri" w:cs="Times New Roman"/>
          <w:i/>
          <w:sz w:val="24"/>
          <w:szCs w:val="24"/>
        </w:rPr>
        <w:t>.</w:t>
      </w:r>
      <w:r w:rsidRPr="0088650B">
        <w:rPr>
          <w:rFonts w:ascii="Calibri" w:hAnsi="Calibri" w:cs="Times New Roman"/>
          <w:sz w:val="24"/>
          <w:szCs w:val="24"/>
        </w:rPr>
        <w:t xml:space="preserve"> 2. </w:t>
      </w:r>
      <w:proofErr w:type="gramStart"/>
      <w:r w:rsidRPr="0088650B">
        <w:rPr>
          <w:rFonts w:ascii="Calibri" w:hAnsi="Calibri" w:cs="Times New Roman"/>
          <w:sz w:val="24"/>
          <w:szCs w:val="24"/>
        </w:rPr>
        <w:t>ed.</w:t>
      </w:r>
      <w:proofErr w:type="gramEnd"/>
      <w:r w:rsidRPr="0088650B">
        <w:rPr>
          <w:rFonts w:ascii="Calibri" w:hAnsi="Calibri" w:cs="Times New Roman"/>
          <w:sz w:val="24"/>
          <w:szCs w:val="24"/>
        </w:rPr>
        <w:t xml:space="preserve"> – Brasília: CORDE., 1997.</w:t>
      </w:r>
    </w:p>
    <w:p w:rsidR="00E246FF" w:rsidRPr="0088650B" w:rsidRDefault="00E246FF" w:rsidP="00E246FF">
      <w:pPr>
        <w:pStyle w:val="albertus"/>
        <w:spacing w:before="0" w:after="60"/>
        <w:rPr>
          <w:rFonts w:ascii="Calibri" w:hAnsi="Calibri" w:cs="Times New Roman"/>
          <w:sz w:val="24"/>
          <w:szCs w:val="24"/>
          <w:lang w:val="pt-BR"/>
        </w:rPr>
      </w:pPr>
      <w:r w:rsidRPr="0088650B">
        <w:rPr>
          <w:rFonts w:ascii="Calibri" w:hAnsi="Calibri" w:cs="Times New Roman"/>
          <w:sz w:val="24"/>
          <w:szCs w:val="24"/>
        </w:rPr>
        <w:t>SKLIAR, C. (org.). A surdez: um olhar sobre as diferenças Porto Alegre: Editora Mediacao, 1998</w:t>
      </w:r>
      <w:proofErr w:type="gramStart"/>
      <w:r w:rsidRPr="0088650B">
        <w:rPr>
          <w:rFonts w:ascii="Calibri" w:hAnsi="Calibri" w:cs="Times New Roman"/>
          <w:sz w:val="24"/>
          <w:szCs w:val="24"/>
        </w:rPr>
        <w:t>.</w:t>
      </w:r>
      <w:r w:rsidRPr="0088650B">
        <w:rPr>
          <w:rFonts w:ascii="Calibri" w:hAnsi="Calibri" w:cs="Times New Roman"/>
          <w:i/>
          <w:sz w:val="24"/>
          <w:szCs w:val="24"/>
        </w:rPr>
        <w:t>.</w:t>
      </w:r>
      <w:proofErr w:type="gramEnd"/>
      <w:r w:rsidRPr="0088650B">
        <w:rPr>
          <w:rFonts w:ascii="Calibri" w:hAnsi="Calibri" w:cs="Times New Roman"/>
          <w:sz w:val="24"/>
          <w:szCs w:val="24"/>
        </w:rPr>
        <w:t xml:space="preserve"> </w:t>
      </w:r>
    </w:p>
    <w:p w:rsidR="00E246FF" w:rsidRPr="0088650B" w:rsidRDefault="00E246FF" w:rsidP="00E246FF">
      <w:pPr>
        <w:pStyle w:val="SemEspaamento"/>
        <w:spacing w:line="276" w:lineRule="auto"/>
        <w:jc w:val="both"/>
        <w:rPr>
          <w:sz w:val="24"/>
          <w:szCs w:val="24"/>
        </w:rPr>
      </w:pPr>
    </w:p>
    <w:p w:rsidR="00E246FF" w:rsidRPr="0088650B" w:rsidRDefault="00E246FF" w:rsidP="00E246FF">
      <w:pPr>
        <w:pStyle w:val="SemEspaamento"/>
        <w:spacing w:line="276" w:lineRule="auto"/>
        <w:jc w:val="both"/>
        <w:rPr>
          <w:b/>
          <w:sz w:val="24"/>
          <w:szCs w:val="24"/>
        </w:rPr>
      </w:pPr>
      <w:r w:rsidRPr="0088650B">
        <w:rPr>
          <w:b/>
          <w:sz w:val="24"/>
          <w:szCs w:val="24"/>
        </w:rPr>
        <w:t>Bibliografia complementar:</w:t>
      </w:r>
    </w:p>
    <w:p w:rsidR="00E246FF" w:rsidRPr="0088650B" w:rsidRDefault="00E246FF" w:rsidP="00E246FF">
      <w:pPr>
        <w:pStyle w:val="albertus"/>
        <w:spacing w:before="0" w:after="60"/>
        <w:rPr>
          <w:rFonts w:ascii="Calibri" w:hAnsi="Calibri" w:cs="Times New Roman"/>
          <w:sz w:val="24"/>
          <w:szCs w:val="24"/>
        </w:rPr>
      </w:pPr>
      <w:r w:rsidRPr="0088650B">
        <w:rPr>
          <w:rFonts w:ascii="Calibri" w:hAnsi="Calibri" w:cs="Times New Roman"/>
          <w:sz w:val="24"/>
          <w:szCs w:val="24"/>
        </w:rPr>
        <w:t xml:space="preserve">QUADROS, R.M. </w:t>
      </w:r>
      <w:r w:rsidRPr="0088650B">
        <w:rPr>
          <w:rFonts w:ascii="Calibri" w:hAnsi="Calibri" w:cs="Times New Roman"/>
          <w:i/>
          <w:sz w:val="24"/>
          <w:szCs w:val="24"/>
        </w:rPr>
        <w:t>Aquisicao de L1 e L2:</w:t>
      </w:r>
      <w:r w:rsidRPr="0088650B">
        <w:rPr>
          <w:rFonts w:ascii="Calibri" w:hAnsi="Calibri" w:cs="Times New Roman"/>
          <w:sz w:val="24"/>
          <w:szCs w:val="24"/>
        </w:rPr>
        <w:t xml:space="preserve"> o contexto da pessoa surda. Anais do Seminário Desafios e Possibilidades na Educação Bilíngue para Surdos. Rio de Janeiro: INES, 1997. </w:t>
      </w:r>
    </w:p>
    <w:p w:rsidR="00E246FF" w:rsidRPr="0088650B" w:rsidRDefault="00E246FF" w:rsidP="00E246FF">
      <w:pPr>
        <w:pBdr>
          <w:top w:val="single" w:sz="4" w:space="1" w:color="auto"/>
        </w:pBdr>
        <w:snapToGrid w:val="0"/>
        <w:spacing w:after="0"/>
        <w:jc w:val="both"/>
        <w:rPr>
          <w:rFonts w:cs="Calibri"/>
          <w:b/>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p w:rsidR="00E246FF" w:rsidRDefault="00E246FF" w:rsidP="00E246FF">
      <w:pPr>
        <w:spacing w:after="120"/>
        <w:jc w:val="both"/>
        <w:rPr>
          <w:sz w:val="24"/>
          <w:szCs w:val="24"/>
        </w:rPr>
      </w:pPr>
    </w:p>
    <w:tbl>
      <w:tblPr>
        <w:tblW w:w="9923" w:type="dxa"/>
        <w:tblInd w:w="10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828"/>
        <w:gridCol w:w="1701"/>
        <w:gridCol w:w="2551"/>
        <w:gridCol w:w="1843"/>
      </w:tblGrid>
      <w:tr w:rsidR="00E246FF" w:rsidRPr="00F71C5D" w:rsidTr="003B3DE8">
        <w:tc>
          <w:tcPr>
            <w:tcW w:w="3828" w:type="dxa"/>
            <w:tcBorders>
              <w:top w:val="single" w:sz="12" w:space="0" w:color="FFFFFF"/>
              <w:left w:val="single" w:sz="12" w:space="0" w:color="FFFFFF"/>
              <w:bottom w:val="single" w:sz="12" w:space="0" w:color="FFFFFF"/>
              <w:right w:val="single" w:sz="12" w:space="0" w:color="FFFFFF"/>
            </w:tcBorders>
            <w:shd w:val="clear" w:color="auto" w:fill="66CCFF"/>
            <w:vAlign w:val="center"/>
          </w:tcPr>
          <w:p w:rsidR="00E246FF" w:rsidRPr="00F71C5D" w:rsidRDefault="00E246FF" w:rsidP="003B3DE8">
            <w:pPr>
              <w:snapToGrid w:val="0"/>
              <w:spacing w:after="0" w:line="240" w:lineRule="auto"/>
              <w:jc w:val="center"/>
              <w:rPr>
                <w:rFonts w:cs="Arial"/>
                <w:b/>
                <w:sz w:val="20"/>
                <w:szCs w:val="20"/>
              </w:rPr>
            </w:pPr>
            <w:r w:rsidRPr="00F71C5D">
              <w:rPr>
                <w:rFonts w:cs="Arial"/>
                <w:b/>
                <w:sz w:val="20"/>
                <w:szCs w:val="20"/>
              </w:rPr>
              <w:t xml:space="preserve">MUNICÍPIO: </w:t>
            </w:r>
            <w:r>
              <w:rPr>
                <w:rFonts w:cs="Arial"/>
                <w:b/>
                <w:sz w:val="20"/>
                <w:szCs w:val="20"/>
              </w:rPr>
              <w:t>BOM JESUS</w:t>
            </w:r>
          </w:p>
        </w:tc>
        <w:tc>
          <w:tcPr>
            <w:tcW w:w="6095" w:type="dxa"/>
            <w:gridSpan w:val="3"/>
            <w:tcBorders>
              <w:top w:val="single" w:sz="12" w:space="0" w:color="FFFFFF"/>
              <w:left w:val="single" w:sz="12" w:space="0" w:color="FFFFFF"/>
              <w:bottom w:val="single" w:sz="4" w:space="0" w:color="auto"/>
              <w:right w:val="single" w:sz="12" w:space="0" w:color="FFFFFF"/>
            </w:tcBorders>
            <w:shd w:val="clear" w:color="auto" w:fill="66CCFF"/>
            <w:vAlign w:val="center"/>
          </w:tcPr>
          <w:p w:rsidR="00E246FF" w:rsidRPr="00C34413" w:rsidRDefault="00E246FF" w:rsidP="003B3DE8">
            <w:pPr>
              <w:spacing w:before="54" w:after="54" w:line="190" w:lineRule="atLeast"/>
              <w:jc w:val="center"/>
              <w:rPr>
                <w:rFonts w:ascii="Verdana" w:eastAsia="Times New Roman" w:hAnsi="Verdana"/>
                <w:color w:val="4F9841"/>
                <w:sz w:val="16"/>
                <w:szCs w:val="16"/>
                <w:lang w:eastAsia="pt-BR"/>
              </w:rPr>
            </w:pPr>
            <w:r w:rsidRPr="00F71C5D">
              <w:rPr>
                <w:rFonts w:cs="Arial"/>
                <w:b/>
                <w:sz w:val="20"/>
                <w:szCs w:val="20"/>
              </w:rPr>
              <w:t>CAMPU</w:t>
            </w:r>
            <w:r w:rsidRPr="004D4B50">
              <w:rPr>
                <w:rFonts w:cs="Arial"/>
                <w:b/>
                <w:sz w:val="20"/>
                <w:szCs w:val="20"/>
              </w:rPr>
              <w:t xml:space="preserve">S / POLO DE REALIZAÇÃO: </w:t>
            </w:r>
            <w:hyperlink r:id="rId12" w:history="1">
              <w:r w:rsidRPr="004D4B50">
                <w:rPr>
                  <w:rFonts w:eastAsia="Times New Roman"/>
                  <w:b/>
                  <w:sz w:val="20"/>
                  <w:szCs w:val="20"/>
                  <w:lang w:eastAsia="pt-BR"/>
                </w:rPr>
                <w:t>CAMPUS PROFESSORA CINOBELINA ELVAS</w:t>
              </w:r>
            </w:hyperlink>
          </w:p>
        </w:tc>
      </w:tr>
      <w:tr w:rsidR="00E246FF" w:rsidRPr="00F71C5D" w:rsidTr="003B3DE8">
        <w:tc>
          <w:tcPr>
            <w:tcW w:w="5529" w:type="dxa"/>
            <w:gridSpan w:val="2"/>
            <w:tcBorders>
              <w:right w:val="single" w:sz="12" w:space="0" w:color="FFFFFF"/>
            </w:tcBorders>
            <w:shd w:val="clear" w:color="auto" w:fill="FFFF00"/>
            <w:vAlign w:val="center"/>
          </w:tcPr>
          <w:p w:rsidR="00E246FF" w:rsidRPr="00F71C5D" w:rsidRDefault="00E246FF" w:rsidP="003B3DE8">
            <w:pPr>
              <w:spacing w:after="0" w:line="240" w:lineRule="auto"/>
              <w:jc w:val="both"/>
              <w:rPr>
                <w:rFonts w:eastAsia="Times New Roman" w:cs="Arial"/>
                <w:bCs/>
                <w:sz w:val="20"/>
                <w:szCs w:val="20"/>
                <w:lang w:eastAsia="pt-BR"/>
              </w:rPr>
            </w:pPr>
            <w:r w:rsidRPr="00F71C5D">
              <w:rPr>
                <w:rFonts w:cs="Arial"/>
                <w:b/>
                <w:sz w:val="20"/>
                <w:szCs w:val="20"/>
              </w:rPr>
              <w:t>CURSO:</w:t>
            </w:r>
            <w:r w:rsidRPr="00F71C5D">
              <w:rPr>
                <w:rFonts w:eastAsia="Times New Roman" w:cs="Arial"/>
                <w:b/>
                <w:bCs/>
                <w:sz w:val="20"/>
                <w:szCs w:val="20"/>
                <w:lang w:eastAsia="pt-BR"/>
              </w:rPr>
              <w:t xml:space="preserve"> </w:t>
            </w:r>
            <w:r>
              <w:rPr>
                <w:rFonts w:eastAsia="Times New Roman" w:cs="Arial"/>
                <w:bCs/>
                <w:sz w:val="20"/>
                <w:szCs w:val="20"/>
                <w:lang w:eastAsia="pt-BR"/>
              </w:rPr>
              <w:t>PEDAGOGIA</w:t>
            </w:r>
          </w:p>
          <w:p w:rsidR="00E246FF" w:rsidRPr="00F71C5D" w:rsidRDefault="00E246FF" w:rsidP="003B3DE8">
            <w:pPr>
              <w:spacing w:after="0" w:line="240" w:lineRule="auto"/>
              <w:jc w:val="both"/>
              <w:rPr>
                <w:rFonts w:cs="Arial"/>
                <w:b/>
                <w:sz w:val="20"/>
                <w:szCs w:val="20"/>
              </w:rPr>
            </w:pPr>
            <w:r w:rsidRPr="00F71C5D">
              <w:rPr>
                <w:rFonts w:cs="Arial"/>
                <w:b/>
                <w:sz w:val="20"/>
                <w:szCs w:val="20"/>
              </w:rPr>
              <w:t xml:space="preserve">COORDENADORA: </w:t>
            </w:r>
            <w:r w:rsidRPr="00052CBB">
              <w:rPr>
                <w:rFonts w:eastAsia="Times New Roman" w:cs="Calibri"/>
                <w:bCs/>
                <w:sz w:val="20"/>
                <w:szCs w:val="20"/>
                <w:lang w:eastAsia="pt-BR"/>
              </w:rPr>
              <w:t>BENILDE FERREIRA DE ASSUNÇÃO FARIAS</w:t>
            </w:r>
          </w:p>
        </w:tc>
        <w:tc>
          <w:tcPr>
            <w:tcW w:w="4394" w:type="dxa"/>
            <w:gridSpan w:val="2"/>
            <w:tcBorders>
              <w:left w:val="single" w:sz="12" w:space="0" w:color="FFFFFF"/>
            </w:tcBorders>
            <w:shd w:val="clear" w:color="auto" w:fill="FFFF00"/>
            <w:vAlign w:val="center"/>
          </w:tcPr>
          <w:p w:rsidR="00E246FF" w:rsidRPr="00F71C5D" w:rsidRDefault="00E246FF" w:rsidP="003B3DE8">
            <w:pPr>
              <w:spacing w:after="0" w:line="240" w:lineRule="auto"/>
              <w:jc w:val="both"/>
              <w:rPr>
                <w:rFonts w:cs="Arial"/>
                <w:b/>
                <w:sz w:val="20"/>
                <w:szCs w:val="20"/>
              </w:rPr>
            </w:pPr>
            <w:r w:rsidRPr="00F71C5D">
              <w:rPr>
                <w:rFonts w:cs="Arial"/>
                <w:b/>
                <w:bCs/>
                <w:sz w:val="20"/>
                <w:szCs w:val="20"/>
              </w:rPr>
              <w:t>TIPO DE CURSO:</w:t>
            </w:r>
            <w:r w:rsidRPr="00F71C5D">
              <w:rPr>
                <w:rFonts w:cs="Arial"/>
                <w:bCs/>
                <w:sz w:val="20"/>
                <w:szCs w:val="20"/>
              </w:rPr>
              <w:t xml:space="preserve"> 1ª Licenciatura</w:t>
            </w:r>
          </w:p>
          <w:p w:rsidR="00E246FF" w:rsidRPr="00F71C5D" w:rsidRDefault="00E246FF" w:rsidP="003B3DE8">
            <w:pPr>
              <w:spacing w:after="0" w:line="240" w:lineRule="auto"/>
              <w:jc w:val="both"/>
              <w:rPr>
                <w:rFonts w:cs="Arial"/>
                <w:sz w:val="20"/>
                <w:szCs w:val="20"/>
              </w:rPr>
            </w:pPr>
            <w:r w:rsidRPr="00F71C5D">
              <w:rPr>
                <w:rFonts w:eastAsia="Times New Roman" w:cs="Arial"/>
                <w:b/>
                <w:bCs/>
                <w:sz w:val="20"/>
                <w:szCs w:val="20"/>
                <w:lang w:eastAsia="pt-BR"/>
              </w:rPr>
              <w:t xml:space="preserve">BLOCO: </w:t>
            </w:r>
            <w:r>
              <w:rPr>
                <w:rFonts w:eastAsia="Times New Roman" w:cs="Arial"/>
                <w:bCs/>
                <w:sz w:val="20"/>
                <w:szCs w:val="20"/>
                <w:lang w:eastAsia="pt-BR"/>
              </w:rPr>
              <w:t>IV</w:t>
            </w:r>
          </w:p>
        </w:tc>
      </w:tr>
      <w:tr w:rsidR="00E246FF" w:rsidRPr="00F71C5D" w:rsidTr="003B3DE8">
        <w:tc>
          <w:tcPr>
            <w:tcW w:w="5529" w:type="dxa"/>
            <w:gridSpan w:val="2"/>
            <w:shd w:val="clear" w:color="auto" w:fill="FFCC00"/>
            <w:vAlign w:val="center"/>
          </w:tcPr>
          <w:p w:rsidR="00E246FF" w:rsidRPr="00EB2F95" w:rsidRDefault="00E246FF" w:rsidP="003B3DE8">
            <w:pPr>
              <w:pStyle w:val="SemEspaamento"/>
              <w:spacing w:line="276" w:lineRule="auto"/>
              <w:rPr>
                <w:sz w:val="24"/>
                <w:szCs w:val="24"/>
              </w:rPr>
            </w:pPr>
            <w:r w:rsidRPr="00F71C5D">
              <w:rPr>
                <w:rFonts w:eastAsia="Times New Roman" w:cs="Calibri"/>
                <w:b/>
                <w:sz w:val="20"/>
                <w:szCs w:val="20"/>
                <w:lang w:eastAsia="ar-SA"/>
              </w:rPr>
              <w:t xml:space="preserve">DISCIPLINA: </w:t>
            </w:r>
            <w:r w:rsidRPr="00CA53F8">
              <w:rPr>
                <w:b/>
                <w:sz w:val="20"/>
                <w:szCs w:val="20"/>
              </w:rPr>
              <w:t>ORGANIZAÇÃO E COORDENAÇÃO DO TRABALHO EDUCATIVO</w:t>
            </w:r>
          </w:p>
        </w:tc>
        <w:tc>
          <w:tcPr>
            <w:tcW w:w="2551" w:type="dxa"/>
            <w:shd w:val="clear" w:color="auto" w:fill="FFCC00"/>
            <w:vAlign w:val="center"/>
          </w:tcPr>
          <w:p w:rsidR="00E246FF" w:rsidRPr="00F71C5D" w:rsidRDefault="00E246FF" w:rsidP="003B3DE8">
            <w:pPr>
              <w:tabs>
                <w:tab w:val="left" w:pos="709"/>
                <w:tab w:val="left" w:pos="1134"/>
              </w:tabs>
              <w:suppressAutoHyphens/>
              <w:snapToGrid w:val="0"/>
              <w:spacing w:after="0" w:line="240" w:lineRule="auto"/>
              <w:rPr>
                <w:rFonts w:eastAsia="Times New Roman" w:cs="Calibri"/>
                <w:b/>
                <w:sz w:val="20"/>
                <w:szCs w:val="20"/>
                <w:lang w:eastAsia="ar-SA"/>
              </w:rPr>
            </w:pPr>
            <w:r w:rsidRPr="00F71C5D">
              <w:rPr>
                <w:rFonts w:eastAsia="Times New Roman" w:cs="Calibri"/>
                <w:b/>
                <w:sz w:val="20"/>
                <w:szCs w:val="20"/>
                <w:lang w:eastAsia="ar-SA"/>
              </w:rPr>
              <w:t xml:space="preserve">CARGA HORÁRIA: </w:t>
            </w:r>
            <w:r>
              <w:rPr>
                <w:rFonts w:cs="Calibri"/>
                <w:sz w:val="20"/>
                <w:szCs w:val="20"/>
              </w:rPr>
              <w:t>75</w:t>
            </w:r>
            <w:r w:rsidRPr="00F71C5D">
              <w:rPr>
                <w:rFonts w:cs="Calibri"/>
                <w:sz w:val="20"/>
                <w:szCs w:val="20"/>
              </w:rPr>
              <w:t>h</w:t>
            </w:r>
          </w:p>
        </w:tc>
        <w:tc>
          <w:tcPr>
            <w:tcW w:w="1843" w:type="dxa"/>
            <w:shd w:val="clear" w:color="auto" w:fill="FFCC00"/>
            <w:vAlign w:val="center"/>
          </w:tcPr>
          <w:p w:rsidR="00E246FF" w:rsidRPr="00F71C5D" w:rsidRDefault="00E246FF" w:rsidP="003B3DE8">
            <w:pPr>
              <w:snapToGrid w:val="0"/>
              <w:spacing w:after="0" w:line="240" w:lineRule="auto"/>
              <w:rPr>
                <w:rFonts w:cs="Arial"/>
                <w:b/>
                <w:sz w:val="20"/>
                <w:szCs w:val="20"/>
              </w:rPr>
            </w:pPr>
            <w:r w:rsidRPr="00F71C5D">
              <w:rPr>
                <w:b/>
                <w:sz w:val="20"/>
                <w:szCs w:val="20"/>
              </w:rPr>
              <w:t xml:space="preserve">CRÉDITOS: </w:t>
            </w:r>
            <w:r>
              <w:rPr>
                <w:rFonts w:cs="Calibri"/>
                <w:sz w:val="20"/>
                <w:szCs w:val="20"/>
              </w:rPr>
              <w:t>3.2</w:t>
            </w:r>
            <w:r w:rsidRPr="00391D98">
              <w:rPr>
                <w:rFonts w:cs="Calibri"/>
                <w:sz w:val="20"/>
                <w:szCs w:val="20"/>
              </w:rPr>
              <w:t>.</w:t>
            </w:r>
            <w:r>
              <w:rPr>
                <w:rFonts w:cs="Calibri"/>
                <w:sz w:val="20"/>
                <w:szCs w:val="20"/>
              </w:rPr>
              <w:t>0</w:t>
            </w:r>
          </w:p>
        </w:tc>
      </w:tr>
    </w:tbl>
    <w:p w:rsidR="00E246FF" w:rsidRPr="00CA53F8" w:rsidRDefault="00E246FF" w:rsidP="00E246FF">
      <w:pPr>
        <w:pStyle w:val="SemEspaamento"/>
        <w:spacing w:line="276" w:lineRule="auto"/>
        <w:jc w:val="both"/>
        <w:rPr>
          <w:b/>
          <w:sz w:val="24"/>
          <w:szCs w:val="24"/>
        </w:rPr>
      </w:pPr>
      <w:r w:rsidRPr="00CA53F8">
        <w:rPr>
          <w:b/>
          <w:sz w:val="24"/>
          <w:szCs w:val="24"/>
        </w:rPr>
        <w:t>Ementa</w:t>
      </w:r>
    </w:p>
    <w:p w:rsidR="00E246FF" w:rsidRPr="00CA53F8" w:rsidRDefault="00E246FF" w:rsidP="00E246FF">
      <w:pPr>
        <w:spacing w:after="60"/>
        <w:jc w:val="both"/>
        <w:rPr>
          <w:sz w:val="24"/>
          <w:szCs w:val="24"/>
        </w:rPr>
      </w:pPr>
      <w:r w:rsidRPr="00CA53F8">
        <w:rPr>
          <w:sz w:val="24"/>
          <w:szCs w:val="24"/>
        </w:rPr>
        <w:t xml:space="preserve">Organização do Trabalho Pedagógico; Coordenação Pedagógica </w:t>
      </w:r>
      <w:smartTag w:uri="urn:schemas-microsoft-com:office:smarttags" w:element="PersonName">
        <w:smartTagPr>
          <w:attr w:name="ProductID" w:val="em Ambientes Escolares"/>
        </w:smartTagPr>
        <w:r w:rsidRPr="00CA53F8">
          <w:rPr>
            <w:sz w:val="24"/>
            <w:szCs w:val="24"/>
          </w:rPr>
          <w:t>em Ambientes Escolares</w:t>
        </w:r>
      </w:smartTag>
      <w:r w:rsidRPr="00CA53F8">
        <w:rPr>
          <w:sz w:val="24"/>
          <w:szCs w:val="24"/>
        </w:rPr>
        <w:t xml:space="preserve">; Pedagogia </w:t>
      </w:r>
      <w:smartTag w:uri="urn:schemas-microsoft-com:office:smarttags" w:element="PersonName">
        <w:smartTagPr>
          <w:attr w:name="ProductID" w:val="em Ambientes N￣o-Escolares"/>
        </w:smartTagPr>
        <w:r w:rsidRPr="00CA53F8">
          <w:rPr>
            <w:sz w:val="24"/>
            <w:szCs w:val="24"/>
          </w:rPr>
          <w:t>em Ambientes Não-Escolares</w:t>
        </w:r>
      </w:smartTag>
      <w:r w:rsidRPr="00CA53F8">
        <w:rPr>
          <w:sz w:val="24"/>
          <w:szCs w:val="24"/>
        </w:rPr>
        <w:t xml:space="preserve">; Política, planejamento e avaliação da educação; Projeto Político Pedagógico. </w:t>
      </w:r>
    </w:p>
    <w:p w:rsidR="00E246FF" w:rsidRPr="00CA53F8" w:rsidRDefault="00E246FF" w:rsidP="00E246FF">
      <w:pPr>
        <w:pStyle w:val="SemEspaamento"/>
        <w:spacing w:line="276" w:lineRule="auto"/>
        <w:jc w:val="both"/>
        <w:rPr>
          <w:b/>
          <w:sz w:val="24"/>
          <w:szCs w:val="24"/>
        </w:rPr>
      </w:pPr>
    </w:p>
    <w:p w:rsidR="00E246FF" w:rsidRPr="00CA53F8" w:rsidRDefault="00E246FF" w:rsidP="00E246FF">
      <w:pPr>
        <w:autoSpaceDE w:val="0"/>
        <w:autoSpaceDN w:val="0"/>
        <w:adjustRightInd w:val="0"/>
        <w:spacing w:after="60"/>
        <w:jc w:val="both"/>
        <w:rPr>
          <w:b/>
          <w:sz w:val="24"/>
          <w:szCs w:val="24"/>
        </w:rPr>
      </w:pPr>
      <w:r w:rsidRPr="00CA53F8">
        <w:rPr>
          <w:b/>
          <w:sz w:val="24"/>
          <w:szCs w:val="24"/>
        </w:rPr>
        <w:t>Bibliografia básica</w:t>
      </w:r>
    </w:p>
    <w:p w:rsidR="00E246FF" w:rsidRPr="00CA53F8" w:rsidRDefault="00E246FF" w:rsidP="00E246FF">
      <w:pPr>
        <w:autoSpaceDE w:val="0"/>
        <w:autoSpaceDN w:val="0"/>
        <w:adjustRightInd w:val="0"/>
        <w:spacing w:after="60"/>
        <w:rPr>
          <w:sz w:val="24"/>
          <w:szCs w:val="24"/>
        </w:rPr>
      </w:pPr>
      <w:r w:rsidRPr="00CA53F8">
        <w:rPr>
          <w:sz w:val="24"/>
          <w:szCs w:val="24"/>
        </w:rPr>
        <w:t xml:space="preserve">NÓVOA, </w:t>
      </w:r>
      <w:proofErr w:type="spellStart"/>
      <w:r w:rsidRPr="00CA53F8">
        <w:rPr>
          <w:sz w:val="24"/>
          <w:szCs w:val="24"/>
        </w:rPr>
        <w:t>Antonio</w:t>
      </w:r>
      <w:proofErr w:type="spellEnd"/>
      <w:r w:rsidRPr="00CA53F8">
        <w:rPr>
          <w:sz w:val="24"/>
          <w:szCs w:val="24"/>
        </w:rPr>
        <w:t xml:space="preserve"> (Coord.). </w:t>
      </w:r>
      <w:r w:rsidRPr="00CA53F8">
        <w:rPr>
          <w:i/>
          <w:sz w:val="24"/>
          <w:szCs w:val="24"/>
        </w:rPr>
        <w:t xml:space="preserve">As organizações Escolares </w:t>
      </w:r>
      <w:smartTag w:uri="urn:schemas-microsoft-com:office:smarttags" w:element="PersonName">
        <w:smartTagPr>
          <w:attr w:name="ProductID" w:val="em An￡lise. Lisboa"/>
        </w:smartTagPr>
        <w:r w:rsidRPr="00CA53F8">
          <w:rPr>
            <w:i/>
            <w:sz w:val="24"/>
            <w:szCs w:val="24"/>
          </w:rPr>
          <w:t>em Análise.</w:t>
        </w:r>
        <w:r w:rsidRPr="00CA53F8">
          <w:rPr>
            <w:b/>
            <w:sz w:val="24"/>
            <w:szCs w:val="24"/>
          </w:rPr>
          <w:t xml:space="preserve"> </w:t>
        </w:r>
        <w:r w:rsidRPr="00CA53F8">
          <w:rPr>
            <w:sz w:val="24"/>
            <w:szCs w:val="24"/>
          </w:rPr>
          <w:t>Lisboa</w:t>
        </w:r>
      </w:smartTag>
      <w:r w:rsidRPr="00CA53F8">
        <w:rPr>
          <w:sz w:val="24"/>
          <w:szCs w:val="24"/>
        </w:rPr>
        <w:t>: Dom Quixote, 1995.</w:t>
      </w:r>
    </w:p>
    <w:p w:rsidR="00E246FF" w:rsidRPr="00CA53F8" w:rsidRDefault="00E246FF" w:rsidP="00E246FF">
      <w:pPr>
        <w:autoSpaceDE w:val="0"/>
        <w:autoSpaceDN w:val="0"/>
        <w:adjustRightInd w:val="0"/>
        <w:spacing w:after="60"/>
        <w:rPr>
          <w:sz w:val="24"/>
          <w:szCs w:val="24"/>
        </w:rPr>
      </w:pPr>
      <w:r w:rsidRPr="00CA53F8">
        <w:rPr>
          <w:sz w:val="24"/>
          <w:szCs w:val="24"/>
        </w:rPr>
        <w:t xml:space="preserve">OLIVEIRA, Carlos Roberto de. </w:t>
      </w:r>
      <w:r w:rsidRPr="00CA53F8">
        <w:rPr>
          <w:i/>
          <w:sz w:val="24"/>
          <w:szCs w:val="24"/>
        </w:rPr>
        <w:t>História do Trabalho</w:t>
      </w:r>
      <w:r w:rsidRPr="00CA53F8">
        <w:rPr>
          <w:i/>
          <w:iCs/>
          <w:sz w:val="24"/>
          <w:szCs w:val="24"/>
        </w:rPr>
        <w:t xml:space="preserve">. </w:t>
      </w:r>
      <w:r w:rsidRPr="00CA53F8">
        <w:rPr>
          <w:sz w:val="24"/>
          <w:szCs w:val="24"/>
        </w:rPr>
        <w:t>4</w:t>
      </w:r>
      <w:r>
        <w:rPr>
          <w:sz w:val="24"/>
          <w:szCs w:val="24"/>
        </w:rPr>
        <w:t>ª</w:t>
      </w:r>
      <w:r w:rsidRPr="00CA53F8">
        <w:rPr>
          <w:sz w:val="24"/>
          <w:szCs w:val="24"/>
        </w:rPr>
        <w:t xml:space="preserve">. </w:t>
      </w:r>
      <w:proofErr w:type="spellStart"/>
      <w:proofErr w:type="gramStart"/>
      <w:r w:rsidRPr="00CA53F8">
        <w:rPr>
          <w:sz w:val="24"/>
          <w:szCs w:val="24"/>
        </w:rPr>
        <w:t>ed</w:t>
      </w:r>
      <w:proofErr w:type="spellEnd"/>
      <w:proofErr w:type="gramEnd"/>
      <w:r w:rsidRPr="00CA53F8">
        <w:rPr>
          <w:sz w:val="24"/>
          <w:szCs w:val="24"/>
        </w:rPr>
        <w:t>, São Paulo: Ática, 1998. Série Princípios.</w:t>
      </w:r>
    </w:p>
    <w:p w:rsidR="00E246FF" w:rsidRPr="00CA53F8" w:rsidRDefault="00E246FF" w:rsidP="00E246FF">
      <w:pPr>
        <w:autoSpaceDE w:val="0"/>
        <w:autoSpaceDN w:val="0"/>
        <w:adjustRightInd w:val="0"/>
        <w:spacing w:after="60"/>
        <w:rPr>
          <w:sz w:val="24"/>
          <w:szCs w:val="24"/>
        </w:rPr>
      </w:pPr>
      <w:proofErr w:type="gramStart"/>
      <w:r w:rsidRPr="00CA53F8">
        <w:rPr>
          <w:sz w:val="24"/>
          <w:szCs w:val="24"/>
        </w:rPr>
        <w:t>PARO,</w:t>
      </w:r>
      <w:proofErr w:type="gramEnd"/>
      <w:r w:rsidRPr="00CA53F8">
        <w:rPr>
          <w:sz w:val="24"/>
          <w:szCs w:val="24"/>
        </w:rPr>
        <w:t xml:space="preserve"> Vitor H. </w:t>
      </w:r>
      <w:r w:rsidRPr="00CA53F8">
        <w:rPr>
          <w:i/>
          <w:sz w:val="24"/>
          <w:szCs w:val="24"/>
        </w:rPr>
        <w:t>Administração Escolar</w:t>
      </w:r>
      <w:r w:rsidRPr="00CA53F8">
        <w:rPr>
          <w:sz w:val="24"/>
          <w:szCs w:val="24"/>
        </w:rPr>
        <w:t>- Introdução Crítica . São Paulo: Cortez, 1988.</w:t>
      </w:r>
    </w:p>
    <w:p w:rsidR="00E246FF" w:rsidRPr="00CA53F8" w:rsidRDefault="00E246FF" w:rsidP="00E246FF">
      <w:pPr>
        <w:autoSpaceDE w:val="0"/>
        <w:autoSpaceDN w:val="0"/>
        <w:adjustRightInd w:val="0"/>
        <w:spacing w:after="60"/>
        <w:rPr>
          <w:sz w:val="24"/>
          <w:szCs w:val="24"/>
        </w:rPr>
      </w:pPr>
      <w:r w:rsidRPr="00CA53F8">
        <w:rPr>
          <w:sz w:val="24"/>
          <w:szCs w:val="24"/>
        </w:rPr>
        <w:t>______</w:t>
      </w:r>
      <w:proofErr w:type="gramStart"/>
      <w:r w:rsidRPr="00CA53F8">
        <w:rPr>
          <w:sz w:val="24"/>
          <w:szCs w:val="24"/>
        </w:rPr>
        <w:t xml:space="preserve"> .</w:t>
      </w:r>
      <w:proofErr w:type="gramEnd"/>
      <w:r w:rsidRPr="00CA53F8">
        <w:rPr>
          <w:sz w:val="24"/>
          <w:szCs w:val="24"/>
        </w:rPr>
        <w:t xml:space="preserve"> Por Dentro da Escola Pública</w:t>
      </w:r>
      <w:r w:rsidRPr="00CA53F8">
        <w:rPr>
          <w:i/>
          <w:iCs/>
          <w:sz w:val="24"/>
          <w:szCs w:val="24"/>
        </w:rPr>
        <w:t xml:space="preserve">. </w:t>
      </w:r>
      <w:r w:rsidRPr="00CA53F8">
        <w:rPr>
          <w:sz w:val="24"/>
          <w:szCs w:val="24"/>
        </w:rPr>
        <w:t>São Paulo: Xamã, 1996.</w:t>
      </w:r>
    </w:p>
    <w:p w:rsidR="00E246FF" w:rsidRPr="00CA53F8" w:rsidRDefault="00E246FF" w:rsidP="00E246FF">
      <w:pPr>
        <w:autoSpaceDE w:val="0"/>
        <w:autoSpaceDN w:val="0"/>
        <w:adjustRightInd w:val="0"/>
        <w:spacing w:after="60"/>
        <w:rPr>
          <w:sz w:val="24"/>
          <w:szCs w:val="24"/>
        </w:rPr>
      </w:pPr>
      <w:r w:rsidRPr="00CA53F8">
        <w:rPr>
          <w:sz w:val="24"/>
          <w:szCs w:val="24"/>
        </w:rPr>
        <w:t>_____ FONSECA, Marília (</w:t>
      </w:r>
      <w:proofErr w:type="spellStart"/>
      <w:r w:rsidRPr="00CA53F8">
        <w:rPr>
          <w:sz w:val="24"/>
          <w:szCs w:val="24"/>
        </w:rPr>
        <w:t>orgs</w:t>
      </w:r>
      <w:proofErr w:type="spellEnd"/>
      <w:r w:rsidRPr="00CA53F8">
        <w:rPr>
          <w:sz w:val="24"/>
          <w:szCs w:val="24"/>
        </w:rPr>
        <w:t xml:space="preserve">.). </w:t>
      </w:r>
      <w:r w:rsidRPr="00CA53F8">
        <w:rPr>
          <w:i/>
          <w:sz w:val="24"/>
          <w:szCs w:val="24"/>
        </w:rPr>
        <w:t>As Dimensões do projeto Político pedagógico</w:t>
      </w:r>
      <w:r w:rsidRPr="00CA53F8">
        <w:rPr>
          <w:i/>
          <w:iCs/>
          <w:sz w:val="24"/>
          <w:szCs w:val="24"/>
        </w:rPr>
        <w:t xml:space="preserve">. </w:t>
      </w:r>
      <w:r w:rsidRPr="00CA53F8">
        <w:rPr>
          <w:sz w:val="24"/>
          <w:szCs w:val="24"/>
        </w:rPr>
        <w:t>Campinas, SP: Papirus, 2001.</w:t>
      </w:r>
    </w:p>
    <w:p w:rsidR="00E246FF" w:rsidRPr="00CA53F8" w:rsidRDefault="00E246FF" w:rsidP="00E246FF">
      <w:pPr>
        <w:autoSpaceDE w:val="0"/>
        <w:autoSpaceDN w:val="0"/>
        <w:adjustRightInd w:val="0"/>
        <w:spacing w:after="60"/>
        <w:rPr>
          <w:sz w:val="24"/>
          <w:szCs w:val="24"/>
        </w:rPr>
      </w:pPr>
      <w:r w:rsidRPr="00CA53F8">
        <w:rPr>
          <w:sz w:val="24"/>
          <w:szCs w:val="24"/>
        </w:rPr>
        <w:lastRenderedPageBreak/>
        <w:t xml:space="preserve">VEIGA, </w:t>
      </w:r>
      <w:proofErr w:type="spellStart"/>
      <w:r w:rsidRPr="00CA53F8">
        <w:rPr>
          <w:sz w:val="24"/>
          <w:szCs w:val="24"/>
        </w:rPr>
        <w:t>Ilma</w:t>
      </w:r>
      <w:proofErr w:type="spellEnd"/>
      <w:r w:rsidRPr="00CA53F8">
        <w:rPr>
          <w:sz w:val="24"/>
          <w:szCs w:val="24"/>
        </w:rPr>
        <w:t xml:space="preserve"> P. e Resende, Lúcia M. Gonçalves (</w:t>
      </w:r>
      <w:proofErr w:type="spellStart"/>
      <w:r w:rsidRPr="00CA53F8">
        <w:rPr>
          <w:sz w:val="24"/>
          <w:szCs w:val="24"/>
        </w:rPr>
        <w:t>orgs</w:t>
      </w:r>
      <w:proofErr w:type="spellEnd"/>
      <w:r w:rsidRPr="00CA53F8">
        <w:rPr>
          <w:sz w:val="24"/>
          <w:szCs w:val="24"/>
        </w:rPr>
        <w:t xml:space="preserve">.). </w:t>
      </w:r>
      <w:r w:rsidRPr="00CA53F8">
        <w:rPr>
          <w:i/>
          <w:sz w:val="24"/>
          <w:szCs w:val="24"/>
        </w:rPr>
        <w:t>Escola</w:t>
      </w:r>
      <w:r w:rsidRPr="00CA53F8">
        <w:rPr>
          <w:i/>
          <w:iCs/>
          <w:sz w:val="24"/>
          <w:szCs w:val="24"/>
        </w:rPr>
        <w:t xml:space="preserve">: </w:t>
      </w:r>
      <w:r w:rsidRPr="00CA53F8">
        <w:rPr>
          <w:sz w:val="24"/>
          <w:szCs w:val="24"/>
        </w:rPr>
        <w:t>Espaço do Projeto Político-Pedagógico. Campinas, SP: Papirus, 1998.</w:t>
      </w:r>
    </w:p>
    <w:p w:rsidR="00E246FF" w:rsidRPr="00CA53F8" w:rsidRDefault="00E246FF" w:rsidP="00E246FF">
      <w:pPr>
        <w:autoSpaceDE w:val="0"/>
        <w:autoSpaceDN w:val="0"/>
        <w:adjustRightInd w:val="0"/>
        <w:spacing w:after="60"/>
        <w:rPr>
          <w:sz w:val="24"/>
          <w:szCs w:val="24"/>
        </w:rPr>
      </w:pPr>
      <w:r w:rsidRPr="00CA53F8">
        <w:rPr>
          <w:sz w:val="24"/>
          <w:szCs w:val="24"/>
        </w:rPr>
        <w:t>FERRETI, Celso J</w:t>
      </w:r>
      <w:proofErr w:type="gramStart"/>
      <w:r w:rsidRPr="00CA53F8">
        <w:rPr>
          <w:sz w:val="24"/>
          <w:szCs w:val="24"/>
        </w:rPr>
        <w:t>.,</w:t>
      </w:r>
      <w:proofErr w:type="gramEnd"/>
      <w:r w:rsidRPr="00CA53F8">
        <w:rPr>
          <w:sz w:val="24"/>
          <w:szCs w:val="24"/>
        </w:rPr>
        <w:t xml:space="preserve"> Silva Jr, João Dos Reis E Oliveira, Maria Rita N. S. </w:t>
      </w:r>
      <w:r w:rsidRPr="00CA53F8">
        <w:rPr>
          <w:i/>
          <w:sz w:val="24"/>
          <w:szCs w:val="24"/>
        </w:rPr>
        <w:t>Trabalho, Formação e Currículo</w:t>
      </w:r>
      <w:r w:rsidRPr="00CA53F8">
        <w:rPr>
          <w:sz w:val="24"/>
          <w:szCs w:val="24"/>
        </w:rPr>
        <w:t xml:space="preserve"> – Para Onde Vai a Escola? São Paulo: Xamã, 1999.</w:t>
      </w:r>
    </w:p>
    <w:p w:rsidR="00E246FF" w:rsidRPr="00CA53F8" w:rsidRDefault="00E246FF" w:rsidP="00E246FF">
      <w:pPr>
        <w:autoSpaceDE w:val="0"/>
        <w:autoSpaceDN w:val="0"/>
        <w:adjustRightInd w:val="0"/>
        <w:spacing w:after="60"/>
        <w:rPr>
          <w:sz w:val="24"/>
          <w:szCs w:val="24"/>
        </w:rPr>
      </w:pPr>
      <w:r w:rsidRPr="00CA53F8">
        <w:rPr>
          <w:sz w:val="24"/>
          <w:szCs w:val="24"/>
        </w:rPr>
        <w:t>LIBÂNEO, J. C., OLIVEIRA, J. F De, TOSCHI, M. S</w:t>
      </w:r>
      <w:r w:rsidRPr="00CA53F8">
        <w:rPr>
          <w:i/>
          <w:sz w:val="24"/>
          <w:szCs w:val="24"/>
        </w:rPr>
        <w:t>. Educação Escolar: Políticas, Estruturas e Organização</w:t>
      </w:r>
      <w:r w:rsidRPr="00CA53F8">
        <w:rPr>
          <w:sz w:val="24"/>
          <w:szCs w:val="24"/>
        </w:rPr>
        <w:t>. São Paulo: Cortez, 2003. Coleção Docência Em Formação.</w:t>
      </w:r>
    </w:p>
    <w:p w:rsidR="00E246FF" w:rsidRPr="00CA53F8" w:rsidRDefault="00E246FF" w:rsidP="00E246FF">
      <w:pPr>
        <w:pStyle w:val="SemEspaamento"/>
        <w:spacing w:line="276" w:lineRule="auto"/>
        <w:jc w:val="both"/>
        <w:rPr>
          <w:sz w:val="24"/>
          <w:szCs w:val="24"/>
        </w:rPr>
      </w:pPr>
    </w:p>
    <w:p w:rsidR="00E246FF" w:rsidRPr="00CA53F8" w:rsidRDefault="00E246FF" w:rsidP="00E246FF">
      <w:pPr>
        <w:pStyle w:val="SemEspaamento"/>
        <w:spacing w:line="276" w:lineRule="auto"/>
        <w:jc w:val="both"/>
        <w:rPr>
          <w:b/>
          <w:sz w:val="24"/>
          <w:szCs w:val="24"/>
        </w:rPr>
      </w:pPr>
      <w:r w:rsidRPr="00CA53F8">
        <w:rPr>
          <w:b/>
          <w:sz w:val="24"/>
          <w:szCs w:val="24"/>
        </w:rPr>
        <w:t>Bibliografia complementar:</w:t>
      </w:r>
    </w:p>
    <w:p w:rsidR="00E246FF" w:rsidRPr="00CA53F8" w:rsidRDefault="00E246FF" w:rsidP="00E246FF">
      <w:pPr>
        <w:autoSpaceDE w:val="0"/>
        <w:autoSpaceDN w:val="0"/>
        <w:adjustRightInd w:val="0"/>
        <w:spacing w:after="60"/>
        <w:rPr>
          <w:sz w:val="24"/>
          <w:szCs w:val="24"/>
        </w:rPr>
      </w:pPr>
      <w:r w:rsidRPr="00CA53F8">
        <w:rPr>
          <w:sz w:val="24"/>
          <w:szCs w:val="24"/>
        </w:rPr>
        <w:t>______</w:t>
      </w:r>
      <w:proofErr w:type="gramStart"/>
      <w:r w:rsidRPr="00CA53F8">
        <w:rPr>
          <w:sz w:val="24"/>
          <w:szCs w:val="24"/>
        </w:rPr>
        <w:t xml:space="preserve"> .</w:t>
      </w:r>
      <w:proofErr w:type="gramEnd"/>
      <w:r w:rsidRPr="00CA53F8">
        <w:rPr>
          <w:sz w:val="24"/>
          <w:szCs w:val="24"/>
        </w:rPr>
        <w:t xml:space="preserve"> </w:t>
      </w:r>
      <w:r w:rsidRPr="00CA53F8">
        <w:rPr>
          <w:i/>
          <w:sz w:val="24"/>
          <w:szCs w:val="24"/>
        </w:rPr>
        <w:t>Organização e gestão da Escola</w:t>
      </w:r>
      <w:r w:rsidRPr="00CA53F8">
        <w:rPr>
          <w:sz w:val="24"/>
          <w:szCs w:val="24"/>
        </w:rPr>
        <w:t xml:space="preserve"> – Teoria e Prática. </w:t>
      </w:r>
      <w:proofErr w:type="gramStart"/>
      <w:r w:rsidRPr="00CA53F8">
        <w:rPr>
          <w:sz w:val="24"/>
          <w:szCs w:val="24"/>
        </w:rPr>
        <w:t>3a.</w:t>
      </w:r>
      <w:proofErr w:type="gramEnd"/>
      <w:r w:rsidRPr="00CA53F8">
        <w:rPr>
          <w:sz w:val="24"/>
          <w:szCs w:val="24"/>
        </w:rPr>
        <w:t xml:space="preserve"> Ed., Goiânia: Alternativa, 2001.</w:t>
      </w:r>
    </w:p>
    <w:p w:rsidR="00E246FF" w:rsidRPr="00CA53F8" w:rsidRDefault="00E246FF" w:rsidP="00E246FF">
      <w:pPr>
        <w:autoSpaceDE w:val="0"/>
        <w:autoSpaceDN w:val="0"/>
        <w:adjustRightInd w:val="0"/>
        <w:spacing w:after="60"/>
        <w:rPr>
          <w:sz w:val="24"/>
          <w:szCs w:val="24"/>
        </w:rPr>
      </w:pPr>
      <w:r w:rsidRPr="00CA53F8">
        <w:rPr>
          <w:sz w:val="24"/>
          <w:szCs w:val="24"/>
        </w:rPr>
        <w:t xml:space="preserve">FERREIRA, </w:t>
      </w:r>
      <w:proofErr w:type="spellStart"/>
      <w:r w:rsidRPr="00CA53F8">
        <w:rPr>
          <w:sz w:val="24"/>
          <w:szCs w:val="24"/>
        </w:rPr>
        <w:t>Naura</w:t>
      </w:r>
      <w:proofErr w:type="spellEnd"/>
      <w:r w:rsidRPr="00CA53F8">
        <w:rPr>
          <w:sz w:val="24"/>
          <w:szCs w:val="24"/>
        </w:rPr>
        <w:t xml:space="preserve"> C. (Org.) </w:t>
      </w:r>
      <w:r w:rsidRPr="00CA53F8">
        <w:rPr>
          <w:i/>
          <w:sz w:val="24"/>
          <w:szCs w:val="24"/>
        </w:rPr>
        <w:t>Gestão Democrática da Educação</w:t>
      </w:r>
      <w:r w:rsidRPr="00CA53F8">
        <w:rPr>
          <w:sz w:val="24"/>
          <w:szCs w:val="24"/>
        </w:rPr>
        <w:t>; Atuais Tendências, Novos Desafios. São Paulo: Cortez, 2001.</w:t>
      </w:r>
    </w:p>
    <w:p w:rsidR="00E246FF" w:rsidRPr="00CA53F8" w:rsidRDefault="00E246FF" w:rsidP="00E246FF">
      <w:pPr>
        <w:autoSpaceDE w:val="0"/>
        <w:autoSpaceDN w:val="0"/>
        <w:adjustRightInd w:val="0"/>
        <w:spacing w:after="60"/>
        <w:rPr>
          <w:sz w:val="24"/>
          <w:szCs w:val="24"/>
        </w:rPr>
      </w:pPr>
      <w:r w:rsidRPr="00CA53F8">
        <w:rPr>
          <w:sz w:val="24"/>
          <w:szCs w:val="24"/>
        </w:rPr>
        <w:t xml:space="preserve">ALBORNOZ. Suzana. </w:t>
      </w:r>
      <w:r w:rsidRPr="00CA53F8">
        <w:rPr>
          <w:i/>
          <w:sz w:val="24"/>
          <w:szCs w:val="24"/>
        </w:rPr>
        <w:t>O Que é Trabalho</w:t>
      </w:r>
      <w:r>
        <w:rPr>
          <w:sz w:val="24"/>
          <w:szCs w:val="24"/>
        </w:rPr>
        <w:t>. 6ª</w:t>
      </w:r>
      <w:r w:rsidRPr="00CA53F8">
        <w:rPr>
          <w:sz w:val="24"/>
          <w:szCs w:val="24"/>
        </w:rPr>
        <w:t xml:space="preserve"> Ed., São Paulo: Brasiliense, 1998. </w:t>
      </w:r>
      <w:proofErr w:type="gramStart"/>
      <w:r w:rsidRPr="00CA53F8">
        <w:rPr>
          <w:sz w:val="24"/>
          <w:szCs w:val="24"/>
        </w:rPr>
        <w:t>Coleção Primeiros</w:t>
      </w:r>
      <w:proofErr w:type="gramEnd"/>
      <w:r w:rsidRPr="00CA53F8">
        <w:rPr>
          <w:sz w:val="24"/>
          <w:szCs w:val="24"/>
        </w:rPr>
        <w:t xml:space="preserve"> Passos.</w:t>
      </w:r>
    </w:p>
    <w:p w:rsidR="00E246FF" w:rsidRDefault="00E246FF" w:rsidP="00E246FF">
      <w:pPr>
        <w:pBdr>
          <w:top w:val="single" w:sz="4" w:space="1" w:color="auto"/>
        </w:pBdr>
        <w:snapToGrid w:val="0"/>
        <w:spacing w:after="0"/>
        <w:jc w:val="both"/>
        <w:rPr>
          <w:rFonts w:cs="Calibri"/>
          <w:b/>
          <w:sz w:val="24"/>
          <w:szCs w:val="24"/>
        </w:rPr>
      </w:pPr>
    </w:p>
    <w:p w:rsidR="00E246FF" w:rsidRDefault="00E246FF" w:rsidP="00E246FF">
      <w:pPr>
        <w:pBdr>
          <w:top w:val="single" w:sz="4" w:space="1" w:color="auto"/>
        </w:pBdr>
        <w:snapToGrid w:val="0"/>
        <w:spacing w:after="0"/>
        <w:jc w:val="both"/>
        <w:rPr>
          <w:rFonts w:cs="Calibri"/>
          <w:b/>
          <w:sz w:val="24"/>
          <w:szCs w:val="24"/>
        </w:rPr>
      </w:pPr>
    </w:p>
    <w:p w:rsidR="00DA7B13" w:rsidRDefault="00DA7B13"/>
    <w:sectPr w:rsidR="00DA7B13">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FF" w:rsidRDefault="00E246FF" w:rsidP="00E246FF">
      <w:pPr>
        <w:spacing w:after="0" w:line="240" w:lineRule="auto"/>
      </w:pPr>
      <w:r>
        <w:separator/>
      </w:r>
    </w:p>
  </w:endnote>
  <w:endnote w:type="continuationSeparator" w:id="0">
    <w:p w:rsidR="00E246FF" w:rsidRDefault="00E246FF" w:rsidP="00E2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FF" w:rsidRDefault="00E246FF">
    <w:pPr>
      <w:pStyle w:val="Rodap"/>
    </w:pPr>
    <w:r>
      <w:rPr>
        <w:noProof/>
        <w:lang w:eastAsia="pt-BR"/>
      </w:rPr>
      <w:drawing>
        <wp:inline distT="0" distB="0" distL="0" distR="0">
          <wp:extent cx="1543050" cy="333375"/>
          <wp:effectExtent l="0" t="0" r="0" b="9525"/>
          <wp:docPr id="5" name="Imagem 5" descr="F:\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AGO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FF" w:rsidRDefault="00E246FF" w:rsidP="00E246FF">
      <w:pPr>
        <w:spacing w:after="0" w:line="240" w:lineRule="auto"/>
      </w:pPr>
      <w:r>
        <w:separator/>
      </w:r>
    </w:p>
  </w:footnote>
  <w:footnote w:type="continuationSeparator" w:id="0">
    <w:p w:rsidR="00E246FF" w:rsidRDefault="00E246FF" w:rsidP="00E24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FF" w:rsidRPr="00283D74" w:rsidRDefault="00E246FF" w:rsidP="00E246FF">
    <w:pPr>
      <w:pStyle w:val="SemEspaamento"/>
      <w:jc w:val="center"/>
      <w:rPr>
        <w:rFonts w:ascii="Century Gothic" w:hAnsi="Century Gothic" w:cs="Arial"/>
        <w:b/>
        <w:sz w:val="12"/>
        <w:szCs w:val="12"/>
      </w:rPr>
    </w:pPr>
    <w:r>
      <w:rPr>
        <w:b/>
        <w:noProof/>
        <w:sz w:val="12"/>
        <w:szCs w:val="12"/>
        <w:lang w:eastAsia="pt-BR"/>
      </w:rPr>
      <w:drawing>
        <wp:anchor distT="0" distB="0" distL="114300" distR="114300" simplePos="0" relativeHeight="251660288" behindDoc="0" locked="0" layoutInCell="1" allowOverlap="1">
          <wp:simplePos x="0" y="0"/>
          <wp:positionH relativeFrom="column">
            <wp:posOffset>942340</wp:posOffset>
          </wp:positionH>
          <wp:positionV relativeFrom="paragraph">
            <wp:posOffset>-33020</wp:posOffset>
          </wp:positionV>
          <wp:extent cx="449580" cy="521335"/>
          <wp:effectExtent l="0" t="0" r="7620" b="0"/>
          <wp:wrapSquare wrapText="bothSides"/>
          <wp:docPr id="4" name="Imagem 4" descr="http://www.sig.ufpi.br/shared/img/instituicao/brasao_uf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sig.ufpi.br/shared/img/instituicao/brasao_ufpi.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958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2"/>
        <w:szCs w:val="12"/>
        <w:lang w:eastAsia="pt-BR"/>
      </w:rPr>
      <w:drawing>
        <wp:anchor distT="0" distB="0" distL="114935" distR="114935" simplePos="0" relativeHeight="251661312" behindDoc="0" locked="0" layoutInCell="1" allowOverlap="1">
          <wp:simplePos x="0" y="0"/>
          <wp:positionH relativeFrom="column">
            <wp:posOffset>360045</wp:posOffset>
          </wp:positionH>
          <wp:positionV relativeFrom="paragraph">
            <wp:posOffset>6985</wp:posOffset>
          </wp:positionV>
          <wp:extent cx="510540" cy="481330"/>
          <wp:effectExtent l="0" t="0" r="381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 cy="481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12"/>
        <w:szCs w:val="12"/>
        <w:lang w:eastAsia="pt-BR"/>
      </w:rPr>
      <w:drawing>
        <wp:anchor distT="0" distB="0" distL="114300" distR="114300" simplePos="0" relativeHeight="251662336" behindDoc="0" locked="0" layoutInCell="1" allowOverlap="1">
          <wp:simplePos x="0" y="0"/>
          <wp:positionH relativeFrom="column">
            <wp:posOffset>4963795</wp:posOffset>
          </wp:positionH>
          <wp:positionV relativeFrom="paragraph">
            <wp:posOffset>45085</wp:posOffset>
          </wp:positionV>
          <wp:extent cx="521970" cy="480060"/>
          <wp:effectExtent l="0" t="0" r="0" b="0"/>
          <wp:wrapSquare wrapText="bothSides"/>
          <wp:docPr id="2" name="Imagem 2" descr="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Capes-mec-gf-72012www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97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2"/>
        <w:szCs w:val="12"/>
        <w:lang w:eastAsia="pt-BR"/>
      </w:rPr>
      <w:drawing>
        <wp:anchor distT="0" distB="0" distL="114300" distR="114300" simplePos="0" relativeHeight="251659264" behindDoc="1" locked="0" layoutInCell="1" allowOverlap="1">
          <wp:simplePos x="0" y="0"/>
          <wp:positionH relativeFrom="column">
            <wp:posOffset>5533390</wp:posOffset>
          </wp:positionH>
          <wp:positionV relativeFrom="paragraph">
            <wp:posOffset>45085</wp:posOffset>
          </wp:positionV>
          <wp:extent cx="631190" cy="483235"/>
          <wp:effectExtent l="0" t="0" r="0" b="0"/>
          <wp:wrapNone/>
          <wp:docPr id="1" name="Imagem 1" descr="Descrição: PARFOR-Identidade-Apro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ARFOR-Identidade-Aprov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19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D74">
      <w:rPr>
        <w:rFonts w:ascii="Century Gothic" w:hAnsi="Century Gothic" w:cs="Arial"/>
        <w:b/>
        <w:sz w:val="12"/>
        <w:szCs w:val="12"/>
      </w:rPr>
      <w:t>MINISTÉRIO DA EDUCAÇÃO-MEC</w:t>
    </w:r>
  </w:p>
  <w:p w:rsidR="00E246FF" w:rsidRPr="00283D74" w:rsidRDefault="00E246FF" w:rsidP="00E246FF">
    <w:pPr>
      <w:pStyle w:val="SemEspaamento"/>
      <w:jc w:val="center"/>
      <w:rPr>
        <w:rFonts w:ascii="Century Gothic" w:hAnsi="Century Gothic" w:cs="Arial"/>
        <w:b/>
        <w:sz w:val="12"/>
        <w:szCs w:val="12"/>
      </w:rPr>
    </w:pPr>
    <w:r w:rsidRPr="00283D74">
      <w:rPr>
        <w:rFonts w:ascii="Century Gothic" w:hAnsi="Century Gothic" w:cs="Arial"/>
        <w:b/>
        <w:sz w:val="12"/>
        <w:szCs w:val="12"/>
      </w:rPr>
      <w:t>UNIVERSIDADE FEDERAL DO PIAUÍ-UFPI</w:t>
    </w:r>
  </w:p>
  <w:p w:rsidR="00E246FF" w:rsidRPr="00283D74" w:rsidRDefault="00E246FF" w:rsidP="00E246FF">
    <w:pPr>
      <w:pStyle w:val="SemEspaamento"/>
      <w:jc w:val="center"/>
      <w:rPr>
        <w:rFonts w:ascii="Century Gothic" w:hAnsi="Century Gothic"/>
        <w:b/>
        <w:sz w:val="12"/>
        <w:szCs w:val="12"/>
      </w:rPr>
    </w:pPr>
    <w:r w:rsidRPr="00283D74">
      <w:rPr>
        <w:rFonts w:ascii="Century Gothic" w:hAnsi="Century Gothic"/>
        <w:b/>
        <w:sz w:val="12"/>
        <w:szCs w:val="12"/>
      </w:rPr>
      <w:t>PRÓ-REITORIA DE ENSINO DE GRADUAÇÃO-PREG</w:t>
    </w:r>
  </w:p>
  <w:p w:rsidR="00E246FF" w:rsidRPr="00283D74" w:rsidRDefault="00E246FF" w:rsidP="00E246FF">
    <w:pPr>
      <w:pStyle w:val="SemEspaamento"/>
      <w:jc w:val="center"/>
      <w:rPr>
        <w:rFonts w:ascii="Century Gothic" w:hAnsi="Century Gothic"/>
        <w:b/>
        <w:sz w:val="12"/>
        <w:szCs w:val="12"/>
      </w:rPr>
    </w:pPr>
    <w:r w:rsidRPr="00283D74">
      <w:rPr>
        <w:rFonts w:ascii="Century Gothic" w:hAnsi="Century Gothic"/>
        <w:b/>
        <w:sz w:val="12"/>
        <w:szCs w:val="12"/>
      </w:rPr>
      <w:t>PLANO NACIONAL DE FORMAÇÃO DE PROFESSORES DA EDUCAÇÃO BÁSICA/PARFOR</w:t>
    </w:r>
  </w:p>
  <w:p w:rsidR="00E246FF" w:rsidRPr="00283D74" w:rsidRDefault="00E246FF" w:rsidP="00E246FF">
    <w:pPr>
      <w:pStyle w:val="SemEspaamento"/>
      <w:jc w:val="center"/>
      <w:rPr>
        <w:rFonts w:ascii="Century Gothic" w:hAnsi="Century Gothic"/>
        <w:sz w:val="12"/>
        <w:szCs w:val="12"/>
      </w:rPr>
    </w:pPr>
    <w:r w:rsidRPr="00283D74">
      <w:rPr>
        <w:rFonts w:ascii="Century Gothic" w:hAnsi="Century Gothic"/>
        <w:sz w:val="12"/>
        <w:szCs w:val="12"/>
      </w:rPr>
      <w:t>Campus Ministro Petrônio Portella - Avenida Universitária;</w:t>
    </w:r>
  </w:p>
  <w:p w:rsidR="00E246FF" w:rsidRPr="00283D74" w:rsidRDefault="00E246FF" w:rsidP="00E246FF">
    <w:pPr>
      <w:pStyle w:val="SemEspaamento"/>
      <w:jc w:val="center"/>
      <w:rPr>
        <w:rFonts w:ascii="Century Gothic" w:hAnsi="Century Gothic"/>
        <w:sz w:val="12"/>
        <w:szCs w:val="12"/>
      </w:rPr>
    </w:pPr>
    <w:r w:rsidRPr="00283D74">
      <w:rPr>
        <w:rFonts w:ascii="Century Gothic" w:hAnsi="Century Gothic"/>
        <w:sz w:val="12"/>
        <w:szCs w:val="12"/>
      </w:rPr>
      <w:t xml:space="preserve">Espaço Cultural Noé Mendes - Sala 11; Bairro </w:t>
    </w:r>
    <w:proofErr w:type="spellStart"/>
    <w:r w:rsidRPr="00283D74">
      <w:rPr>
        <w:rFonts w:ascii="Century Gothic" w:hAnsi="Century Gothic"/>
        <w:sz w:val="12"/>
        <w:szCs w:val="12"/>
      </w:rPr>
      <w:t>Ininga</w:t>
    </w:r>
    <w:proofErr w:type="spellEnd"/>
    <w:r w:rsidRPr="00283D74">
      <w:rPr>
        <w:rFonts w:ascii="Century Gothic" w:hAnsi="Century Gothic"/>
        <w:sz w:val="12"/>
        <w:szCs w:val="12"/>
      </w:rPr>
      <w:t xml:space="preserve"> - Teresina/PI - </w:t>
    </w:r>
    <w:r w:rsidRPr="00283D74">
      <w:rPr>
        <w:rFonts w:ascii="Century Gothic" w:hAnsi="Century Gothic"/>
        <w:bCs/>
        <w:sz w:val="12"/>
        <w:szCs w:val="12"/>
      </w:rPr>
      <w:t xml:space="preserve">CEP: </w:t>
    </w:r>
    <w:r w:rsidRPr="00283D74">
      <w:rPr>
        <w:rFonts w:ascii="Century Gothic" w:hAnsi="Century Gothic"/>
        <w:sz w:val="12"/>
        <w:szCs w:val="12"/>
      </w:rPr>
      <w:t>64049-</w:t>
    </w:r>
    <w:proofErr w:type="gramStart"/>
    <w:r w:rsidRPr="00283D74">
      <w:rPr>
        <w:rFonts w:ascii="Century Gothic" w:hAnsi="Century Gothic"/>
        <w:sz w:val="12"/>
        <w:szCs w:val="12"/>
      </w:rPr>
      <w:t>550</w:t>
    </w:r>
    <w:proofErr w:type="gramEnd"/>
  </w:p>
  <w:p w:rsidR="00E246FF" w:rsidRPr="00283D74" w:rsidRDefault="00E246FF" w:rsidP="00E246FF">
    <w:pPr>
      <w:pStyle w:val="SemEspaamento"/>
      <w:jc w:val="center"/>
      <w:rPr>
        <w:rFonts w:ascii="Century Gothic" w:hAnsi="Century Gothic"/>
        <w:sz w:val="12"/>
        <w:szCs w:val="12"/>
      </w:rPr>
    </w:pPr>
    <w:r w:rsidRPr="00283D74">
      <w:rPr>
        <w:rFonts w:ascii="Century Gothic" w:hAnsi="Century Gothic"/>
        <w:sz w:val="12"/>
        <w:szCs w:val="12"/>
      </w:rPr>
      <w:t>Telefones: (86) 3237-1955; 8831-6504</w:t>
    </w:r>
  </w:p>
  <w:p w:rsidR="00E246FF" w:rsidRPr="00283D74" w:rsidRDefault="00E246FF" w:rsidP="00E246FF">
    <w:pPr>
      <w:pStyle w:val="SemEspaamento"/>
      <w:jc w:val="center"/>
      <w:rPr>
        <w:rFonts w:ascii="Century Gothic" w:hAnsi="Century Gothic"/>
        <w:color w:val="009900"/>
        <w:sz w:val="12"/>
        <w:szCs w:val="12"/>
      </w:rPr>
    </w:pPr>
    <w:r w:rsidRPr="00283D74">
      <w:rPr>
        <w:rFonts w:ascii="Century Gothic" w:hAnsi="Century Gothic"/>
        <w:sz w:val="12"/>
        <w:szCs w:val="12"/>
      </w:rPr>
      <w:t xml:space="preserve">Internet: </w:t>
    </w:r>
    <w:hyperlink r:id="rId6" w:history="1">
      <w:r w:rsidRPr="00283D74">
        <w:rPr>
          <w:rFonts w:ascii="Century Gothic" w:hAnsi="Century Gothic"/>
          <w:sz w:val="12"/>
          <w:szCs w:val="12"/>
          <w:u w:val="single"/>
        </w:rPr>
        <w:t>http://www.ufpi.br/parfo</w:t>
      </w:r>
    </w:hyperlink>
    <w:r w:rsidRPr="00283D74">
      <w:rPr>
        <w:rFonts w:ascii="Century Gothic" w:hAnsi="Century Gothic"/>
        <w:sz w:val="12"/>
        <w:szCs w:val="12"/>
        <w:u w:val="single"/>
      </w:rPr>
      <w:t xml:space="preserve">r; e-mail: </w:t>
    </w:r>
    <w:hyperlink r:id="rId7" w:history="1">
      <w:r w:rsidRPr="00283D74">
        <w:rPr>
          <w:rFonts w:ascii="Century Gothic" w:hAnsi="Century Gothic"/>
          <w:sz w:val="12"/>
          <w:szCs w:val="12"/>
          <w:u w:val="single"/>
        </w:rPr>
        <w:t>parfor@ufpi.edu.br</w:t>
      </w:r>
    </w:hyperlink>
  </w:p>
  <w:p w:rsidR="00E246FF" w:rsidRDefault="00E246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FF"/>
    <w:rsid w:val="00DA7B13"/>
    <w:rsid w:val="00E246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bertus">
    <w:name w:val="albertus"/>
    <w:basedOn w:val="Normal"/>
    <w:rsid w:val="00E246FF"/>
    <w:pPr>
      <w:spacing w:before="120" w:after="240" w:line="240" w:lineRule="auto"/>
      <w:jc w:val="both"/>
      <w:outlineLvl w:val="0"/>
    </w:pPr>
    <w:rPr>
      <w:rFonts w:ascii="Arial" w:eastAsia="Times New Roman" w:hAnsi="Arial" w:cs="Arial"/>
      <w:sz w:val="28"/>
      <w:szCs w:val="28"/>
      <w:lang w:val="pt-PT"/>
    </w:rPr>
  </w:style>
  <w:style w:type="paragraph" w:styleId="SemEspaamento">
    <w:name w:val="No Spacing"/>
    <w:uiPriority w:val="1"/>
    <w:qFormat/>
    <w:rsid w:val="00E246FF"/>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E246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6FF"/>
    <w:rPr>
      <w:rFonts w:ascii="Calibri" w:eastAsia="Calibri" w:hAnsi="Calibri" w:cs="Times New Roman"/>
    </w:rPr>
  </w:style>
  <w:style w:type="paragraph" w:styleId="Rodap">
    <w:name w:val="footer"/>
    <w:basedOn w:val="Normal"/>
    <w:link w:val="RodapChar"/>
    <w:uiPriority w:val="99"/>
    <w:unhideWhenUsed/>
    <w:rsid w:val="00E246FF"/>
    <w:pPr>
      <w:tabs>
        <w:tab w:val="center" w:pos="4252"/>
        <w:tab w:val="right" w:pos="8504"/>
      </w:tabs>
      <w:spacing w:after="0" w:line="240" w:lineRule="auto"/>
    </w:pPr>
  </w:style>
  <w:style w:type="character" w:customStyle="1" w:styleId="RodapChar">
    <w:name w:val="Rodapé Char"/>
    <w:basedOn w:val="Fontepargpadro"/>
    <w:link w:val="Rodap"/>
    <w:uiPriority w:val="99"/>
    <w:rsid w:val="00E246FF"/>
    <w:rPr>
      <w:rFonts w:ascii="Calibri" w:eastAsia="Calibri" w:hAnsi="Calibri" w:cs="Times New Roman"/>
    </w:rPr>
  </w:style>
  <w:style w:type="paragraph" w:styleId="Textodebalo">
    <w:name w:val="Balloon Text"/>
    <w:basedOn w:val="Normal"/>
    <w:link w:val="TextodebaloChar"/>
    <w:uiPriority w:val="99"/>
    <w:semiHidden/>
    <w:unhideWhenUsed/>
    <w:rsid w:val="00E246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46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bertus">
    <w:name w:val="albertus"/>
    <w:basedOn w:val="Normal"/>
    <w:rsid w:val="00E246FF"/>
    <w:pPr>
      <w:spacing w:before="120" w:after="240" w:line="240" w:lineRule="auto"/>
      <w:jc w:val="both"/>
      <w:outlineLvl w:val="0"/>
    </w:pPr>
    <w:rPr>
      <w:rFonts w:ascii="Arial" w:eastAsia="Times New Roman" w:hAnsi="Arial" w:cs="Arial"/>
      <w:sz w:val="28"/>
      <w:szCs w:val="28"/>
      <w:lang w:val="pt-PT"/>
    </w:rPr>
  </w:style>
  <w:style w:type="paragraph" w:styleId="SemEspaamento">
    <w:name w:val="No Spacing"/>
    <w:uiPriority w:val="1"/>
    <w:qFormat/>
    <w:rsid w:val="00E246FF"/>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E246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6FF"/>
    <w:rPr>
      <w:rFonts w:ascii="Calibri" w:eastAsia="Calibri" w:hAnsi="Calibri" w:cs="Times New Roman"/>
    </w:rPr>
  </w:style>
  <w:style w:type="paragraph" w:styleId="Rodap">
    <w:name w:val="footer"/>
    <w:basedOn w:val="Normal"/>
    <w:link w:val="RodapChar"/>
    <w:uiPriority w:val="99"/>
    <w:unhideWhenUsed/>
    <w:rsid w:val="00E246FF"/>
    <w:pPr>
      <w:tabs>
        <w:tab w:val="center" w:pos="4252"/>
        <w:tab w:val="right" w:pos="8504"/>
      </w:tabs>
      <w:spacing w:after="0" w:line="240" w:lineRule="auto"/>
    </w:pPr>
  </w:style>
  <w:style w:type="character" w:customStyle="1" w:styleId="RodapChar">
    <w:name w:val="Rodapé Char"/>
    <w:basedOn w:val="Fontepargpadro"/>
    <w:link w:val="Rodap"/>
    <w:uiPriority w:val="99"/>
    <w:rsid w:val="00E246FF"/>
    <w:rPr>
      <w:rFonts w:ascii="Calibri" w:eastAsia="Calibri" w:hAnsi="Calibri" w:cs="Times New Roman"/>
    </w:rPr>
  </w:style>
  <w:style w:type="paragraph" w:styleId="Textodebalo">
    <w:name w:val="Balloon Text"/>
    <w:basedOn w:val="Normal"/>
    <w:link w:val="TextodebaloChar"/>
    <w:uiPriority w:val="99"/>
    <w:semiHidden/>
    <w:unhideWhenUsed/>
    <w:rsid w:val="00E246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46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pi.br/bomjes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fpi.br/bomjesus/" TargetMode="External"/><Relationship Id="rId12" Type="http://schemas.openxmlformats.org/officeDocument/2006/relationships/hyperlink" Target="http://www.ufpi.br/bomjesu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fpi.br/bomjes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fpi.br/bomjesus/" TargetMode="External"/><Relationship Id="rId4" Type="http://schemas.openxmlformats.org/officeDocument/2006/relationships/webSettings" Target="webSettings.xml"/><Relationship Id="rId9" Type="http://schemas.openxmlformats.org/officeDocument/2006/relationships/hyperlink" Target="http://www.ufpi.br/bomjesu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parfor@ufpi.edu.br" TargetMode="External"/><Relationship Id="rId2" Type="http://schemas.openxmlformats.org/officeDocument/2006/relationships/image" Target="http://www.sig.ufpi.br/shared/img/instituicao/brasao_ufpi.png" TargetMode="External"/><Relationship Id="rId1" Type="http://schemas.openxmlformats.org/officeDocument/2006/relationships/image" Target="media/image1.png"/><Relationship Id="rId6" Type="http://schemas.openxmlformats.org/officeDocument/2006/relationships/hyperlink" Target="http://www.ufpi.br/parfo" TargetMode="External"/><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1286</Words>
  <Characters>6946</Characters>
  <Application>Microsoft Office Word</Application>
  <DocSecurity>0</DocSecurity>
  <Lines>57</Lines>
  <Paragraphs>16</Paragraphs>
  <ScaleCrop>false</ScaleCrop>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PARFOR</dc:creator>
  <cp:lastModifiedBy>PARFOR</cp:lastModifiedBy>
  <cp:revision>1</cp:revision>
  <dcterms:created xsi:type="dcterms:W3CDTF">2019-09-16T12:36:00Z</dcterms:created>
  <dcterms:modified xsi:type="dcterms:W3CDTF">2019-09-16T12:38:00Z</dcterms:modified>
</cp:coreProperties>
</file>