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8E" w:rsidRDefault="000B348E">
      <w:pPr>
        <w:pStyle w:val="Corpodetexto"/>
        <w:rPr>
          <w:b/>
          <w:sz w:val="20"/>
        </w:rPr>
      </w:pPr>
      <w:bookmarkStart w:id="0" w:name="_GoBack"/>
      <w:bookmarkEnd w:id="0"/>
    </w:p>
    <w:p w:rsidR="000B348E" w:rsidRDefault="000B348E">
      <w:pPr>
        <w:pStyle w:val="Corpodetexto"/>
        <w:spacing w:before="3"/>
        <w:rPr>
          <w:b/>
          <w:sz w:val="19"/>
        </w:rPr>
      </w:pPr>
    </w:p>
    <w:p w:rsidR="000B348E" w:rsidRDefault="00F001C9">
      <w:pPr>
        <w:spacing w:before="51" w:line="360" w:lineRule="auto"/>
        <w:ind w:left="730" w:right="395" w:hanging="380"/>
        <w:rPr>
          <w:b/>
          <w:sz w:val="24"/>
        </w:rPr>
      </w:pPr>
      <w:r>
        <w:rPr>
          <w:b/>
          <w:sz w:val="24"/>
        </w:rPr>
        <w:t xml:space="preserve">MODELO E - </w:t>
      </w:r>
      <w:r>
        <w:rPr>
          <w:b/>
          <w:color w:val="414651"/>
          <w:sz w:val="24"/>
        </w:rPr>
        <w:t>DECLARAÇÃO DO DOCENTE DO QUADRO EFETIVO DA EDUCAÇÃO BÁSICA DA</w:t>
      </w:r>
      <w:r>
        <w:rPr>
          <w:b/>
          <w:color w:val="414651"/>
          <w:spacing w:val="-53"/>
          <w:sz w:val="24"/>
        </w:rPr>
        <w:t xml:space="preserve"> </w:t>
      </w:r>
      <w:r>
        <w:rPr>
          <w:b/>
          <w:color w:val="414651"/>
          <w:sz w:val="24"/>
        </w:rPr>
        <w:t>REDE</w:t>
      </w:r>
      <w:r>
        <w:rPr>
          <w:b/>
          <w:color w:val="414651"/>
          <w:spacing w:val="-1"/>
          <w:sz w:val="24"/>
        </w:rPr>
        <w:t xml:space="preserve"> </w:t>
      </w:r>
      <w:r>
        <w:rPr>
          <w:b/>
          <w:color w:val="414651"/>
          <w:sz w:val="24"/>
        </w:rPr>
        <w:t>PÚBLICA</w:t>
      </w:r>
      <w:r>
        <w:rPr>
          <w:b/>
          <w:color w:val="414651"/>
          <w:spacing w:val="-1"/>
          <w:sz w:val="24"/>
        </w:rPr>
        <w:t xml:space="preserve"> </w:t>
      </w:r>
      <w:r>
        <w:rPr>
          <w:b/>
          <w:color w:val="414651"/>
          <w:sz w:val="24"/>
        </w:rPr>
        <w:t>MUNICIPAL/ESTADUAL</w:t>
      </w:r>
      <w:r>
        <w:rPr>
          <w:b/>
          <w:color w:val="414651"/>
          <w:spacing w:val="2"/>
          <w:sz w:val="24"/>
        </w:rPr>
        <w:t xml:space="preserve"> </w:t>
      </w:r>
      <w:r>
        <w:rPr>
          <w:b/>
          <w:color w:val="414651"/>
          <w:sz w:val="24"/>
        </w:rPr>
        <w:t>–</w:t>
      </w:r>
      <w:r>
        <w:rPr>
          <w:b/>
          <w:color w:val="414651"/>
          <w:spacing w:val="-3"/>
          <w:sz w:val="24"/>
        </w:rPr>
        <w:t xml:space="preserve"> </w:t>
      </w:r>
      <w:r>
        <w:rPr>
          <w:b/>
          <w:color w:val="414651"/>
          <w:sz w:val="24"/>
        </w:rPr>
        <w:t>ANOS</w:t>
      </w:r>
      <w:r>
        <w:rPr>
          <w:b/>
          <w:color w:val="414651"/>
          <w:spacing w:val="-1"/>
          <w:sz w:val="24"/>
        </w:rPr>
        <w:t xml:space="preserve"> </w:t>
      </w:r>
      <w:r>
        <w:rPr>
          <w:b/>
          <w:color w:val="414651"/>
          <w:sz w:val="24"/>
        </w:rPr>
        <w:t>FINAIS</w:t>
      </w:r>
      <w:r>
        <w:rPr>
          <w:b/>
          <w:color w:val="414651"/>
          <w:spacing w:val="-2"/>
          <w:sz w:val="24"/>
        </w:rPr>
        <w:t xml:space="preserve"> </w:t>
      </w:r>
      <w:r>
        <w:rPr>
          <w:b/>
          <w:color w:val="414651"/>
          <w:sz w:val="24"/>
        </w:rPr>
        <w:t>DO</w:t>
      </w:r>
      <w:r>
        <w:rPr>
          <w:b/>
          <w:color w:val="414651"/>
          <w:spacing w:val="-2"/>
          <w:sz w:val="24"/>
        </w:rPr>
        <w:t xml:space="preserve"> </w:t>
      </w:r>
      <w:r>
        <w:rPr>
          <w:b/>
          <w:color w:val="414651"/>
          <w:sz w:val="24"/>
        </w:rPr>
        <w:t>ENSINO</w:t>
      </w:r>
      <w:r>
        <w:rPr>
          <w:b/>
          <w:color w:val="414651"/>
          <w:spacing w:val="-1"/>
          <w:sz w:val="24"/>
        </w:rPr>
        <w:t xml:space="preserve"> </w:t>
      </w:r>
      <w:r>
        <w:rPr>
          <w:b/>
          <w:color w:val="414651"/>
          <w:sz w:val="24"/>
        </w:rPr>
        <w:t>FUNDAMENTAL</w:t>
      </w:r>
    </w:p>
    <w:p w:rsidR="000B348E" w:rsidRDefault="000B348E">
      <w:pPr>
        <w:pStyle w:val="Corpodetexto"/>
        <w:spacing w:before="12"/>
        <w:rPr>
          <w:b/>
          <w:sz w:val="35"/>
        </w:rPr>
      </w:pPr>
    </w:p>
    <w:p w:rsidR="000B348E" w:rsidRDefault="00F001C9">
      <w:pPr>
        <w:pStyle w:val="Corpodetexto"/>
        <w:tabs>
          <w:tab w:val="left" w:pos="9525"/>
        </w:tabs>
        <w:spacing w:line="360" w:lineRule="auto"/>
        <w:ind w:left="118" w:right="118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</w:t>
      </w:r>
      <w:r>
        <w:t>Educação Básica (Parfor), através da Universidade Federal do Piauí</w:t>
      </w:r>
      <w:r>
        <w:rPr>
          <w:spacing w:val="1"/>
        </w:rPr>
        <w:t xml:space="preserve"> </w:t>
      </w:r>
      <w:r>
        <w:t>(UFPI),</w:t>
      </w:r>
      <w:r>
        <w:rPr>
          <w:spacing w:val="22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48E" w:rsidRDefault="00F001C9">
      <w:pPr>
        <w:pStyle w:val="Corpodetexto"/>
        <w:tabs>
          <w:tab w:val="left" w:pos="5615"/>
          <w:tab w:val="left" w:pos="9416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0B348E" w:rsidRDefault="00F001C9">
      <w:pPr>
        <w:pStyle w:val="Corpodetexto"/>
        <w:tabs>
          <w:tab w:val="left" w:pos="8097"/>
          <w:tab w:val="left" w:pos="9508"/>
        </w:tabs>
        <w:spacing w:before="146" w:line="360" w:lineRule="auto"/>
        <w:ind w:left="118" w:right="135"/>
      </w:pPr>
      <w:r>
        <w:t>docente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quadro</w:t>
      </w:r>
      <w:r>
        <w:rPr>
          <w:spacing w:val="35"/>
        </w:rPr>
        <w:t xml:space="preserve"> </w:t>
      </w:r>
      <w:r>
        <w:t>efetivo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educação</w:t>
      </w:r>
      <w:r>
        <w:rPr>
          <w:spacing w:val="33"/>
        </w:rPr>
        <w:t xml:space="preserve"> </w:t>
      </w:r>
      <w:r>
        <w:t>básica</w:t>
      </w:r>
      <w:r>
        <w:rPr>
          <w:spacing w:val="32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rede</w:t>
      </w:r>
      <w:r>
        <w:rPr>
          <w:spacing w:val="35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lotado(a)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348E" w:rsidRDefault="00F001C9">
      <w:pPr>
        <w:pStyle w:val="Corpodetexto"/>
        <w:tabs>
          <w:tab w:val="left" w:pos="1521"/>
          <w:tab w:val="left" w:pos="8205"/>
          <w:tab w:val="left" w:pos="9073"/>
          <w:tab w:val="left" w:pos="9326"/>
          <w:tab w:val="left" w:pos="9411"/>
        </w:tabs>
        <w:spacing w:line="360" w:lineRule="auto"/>
        <w:ind w:left="118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95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cidade/localidade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estado</w:t>
      </w:r>
      <w:r>
        <w:rPr>
          <w:spacing w:val="88"/>
        </w:rPr>
        <w:t xml:space="preserve"> </w:t>
      </w:r>
      <w:r>
        <w:t>do</w:t>
      </w:r>
    </w:p>
    <w:p w:rsidR="000B348E" w:rsidRDefault="00F001C9">
      <w:pPr>
        <w:pStyle w:val="Corpodetexto"/>
        <w:tabs>
          <w:tab w:val="left" w:pos="4421"/>
          <w:tab w:val="left" w:pos="9417"/>
        </w:tabs>
        <w:spacing w:line="360" w:lineRule="auto"/>
        <w:ind w:left="118" w:right="16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estar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exercício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docência</w:t>
      </w:r>
      <w:r>
        <w:rPr>
          <w:spacing w:val="22"/>
        </w:rPr>
        <w:t xml:space="preserve"> </w:t>
      </w:r>
      <w:r>
        <w:t>atuando</w:t>
      </w:r>
      <w:r>
        <w:rPr>
          <w:spacing w:val="20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Anos</w:t>
      </w:r>
      <w:r>
        <w:rPr>
          <w:spacing w:val="-51"/>
        </w:rPr>
        <w:t xml:space="preserve"> </w:t>
      </w:r>
      <w:r>
        <w:t>Finais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Fundamental,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exatas,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declarações</w:t>
      </w:r>
      <w:r>
        <w:rPr>
          <w:spacing w:val="-11"/>
        </w:rPr>
        <w:t xml:space="preserve"> </w:t>
      </w:r>
      <w:r>
        <w:t>aqui</w:t>
      </w:r>
      <w:r>
        <w:rPr>
          <w:spacing w:val="-13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prejuízo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responsabilização</w:t>
      </w:r>
      <w:r>
        <w:rPr>
          <w:spacing w:val="-12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criminal,</w:t>
      </w:r>
    </w:p>
    <w:p w:rsidR="000B348E" w:rsidRDefault="00F001C9">
      <w:pPr>
        <w:pStyle w:val="Corpodetexto"/>
        <w:spacing w:before="1"/>
        <w:ind w:left="118"/>
      </w:pP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mim assinada.</w:t>
      </w:r>
    </w:p>
    <w:p w:rsidR="000B348E" w:rsidRDefault="000B348E">
      <w:pPr>
        <w:pStyle w:val="Corpodetexto"/>
        <w:rPr>
          <w:sz w:val="20"/>
        </w:rPr>
      </w:pPr>
    </w:p>
    <w:p w:rsidR="000B348E" w:rsidRDefault="000B348E">
      <w:pPr>
        <w:pStyle w:val="Corpodetexto"/>
        <w:rPr>
          <w:sz w:val="20"/>
        </w:rPr>
      </w:pPr>
    </w:p>
    <w:p w:rsidR="000B348E" w:rsidRDefault="000B348E">
      <w:pPr>
        <w:pStyle w:val="Corpodetexto"/>
        <w:rPr>
          <w:sz w:val="20"/>
        </w:rPr>
      </w:pPr>
    </w:p>
    <w:p w:rsidR="000B348E" w:rsidRDefault="000B348E">
      <w:pPr>
        <w:pStyle w:val="Corpodetexto"/>
        <w:spacing w:before="9"/>
        <w:rPr>
          <w:sz w:val="19"/>
        </w:rPr>
      </w:pPr>
    </w:p>
    <w:p w:rsidR="000B348E" w:rsidRDefault="00F001C9">
      <w:pPr>
        <w:pStyle w:val="Corpodetexto"/>
        <w:tabs>
          <w:tab w:val="left" w:pos="2508"/>
          <w:tab w:val="left" w:pos="3460"/>
        </w:tabs>
        <w:spacing w:before="51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0B348E" w:rsidRDefault="00F001C9">
      <w:pPr>
        <w:pStyle w:val="Ttulo1"/>
        <w:spacing w:before="147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0B348E" w:rsidRDefault="000B348E"/>
    <w:sectPr w:rsidR="000B348E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C9" w:rsidRDefault="00F001C9">
      <w:r>
        <w:separator/>
      </w:r>
    </w:p>
  </w:endnote>
  <w:endnote w:type="continuationSeparator" w:id="0">
    <w:p w:rsidR="00F001C9" w:rsidRDefault="00F0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8E" w:rsidRDefault="00F001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E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8237F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241E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48E" w:rsidRDefault="00F001C9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0B348E" w:rsidRDefault="00F001C9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0B348E" w:rsidRDefault="00F001C9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0B348E" w:rsidRDefault="00F001C9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C9" w:rsidRDefault="00F001C9">
      <w:r>
        <w:separator/>
      </w:r>
    </w:p>
  </w:footnote>
  <w:footnote w:type="continuationSeparator" w:id="0">
    <w:p w:rsidR="00F001C9" w:rsidRDefault="00F0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8E" w:rsidRDefault="00241E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F7809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A827C7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48E" w:rsidRDefault="00F001C9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0B348E" w:rsidRDefault="00F001C9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 xml:space="preserve">COORDENAÇÃO DE APERFEIÇOAMENTO DE PESSOAL DE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0B348E" w:rsidRDefault="00F001C9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0B348E" w:rsidRDefault="00F001C9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0B348E" w:rsidRDefault="00F001C9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0B348E" w:rsidRDefault="00F001C9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COORDENAÇÃO DE APERFEIÇOAMENTO DE PESSOAL DE </w:t>
                    </w:r>
                    <w:r>
                      <w:rPr>
                        <w:b/>
                        <w:color w:val="221F1F"/>
                        <w:sz w:val="16"/>
                      </w:rPr>
                      <w:t>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0B348E" w:rsidRDefault="00F001C9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0B348E" w:rsidRDefault="00F001C9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E"/>
    <w:rsid w:val="000B348E"/>
    <w:rsid w:val="00241E06"/>
    <w:rsid w:val="00F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E3096-6CC8-4D93-9363-523B55A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2023-05-16T14:49:00Z</dcterms:created>
  <dcterms:modified xsi:type="dcterms:W3CDTF">2023-05-16T14:49:00Z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