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6E" w:rsidRDefault="006B106E">
      <w:pPr>
        <w:pStyle w:val="Corpodetexto"/>
        <w:spacing w:before="5"/>
        <w:rPr>
          <w:rFonts w:ascii="Times New Roman"/>
          <w:sz w:val="9"/>
        </w:rPr>
      </w:pPr>
    </w:p>
    <w:p w:rsidR="006B106E" w:rsidRDefault="001575E0">
      <w:pPr>
        <w:spacing w:before="92"/>
        <w:ind w:left="965" w:right="970"/>
        <w:jc w:val="center"/>
        <w:rPr>
          <w:b/>
          <w:sz w:val="24"/>
        </w:rPr>
      </w:pPr>
      <w:r>
        <w:rPr>
          <w:b/>
          <w:sz w:val="24"/>
        </w:rPr>
        <w:t>FORMULÁRIO PARA</w:t>
      </w:r>
      <w:r w:rsidR="00183588">
        <w:rPr>
          <w:b/>
          <w:sz w:val="24"/>
        </w:rPr>
        <w:t xml:space="preserve"> APRESENTAÇÃO DE PROPOSTAS</w:t>
      </w:r>
    </w:p>
    <w:p w:rsidR="006B106E" w:rsidRPr="00E63FB8" w:rsidRDefault="00183588">
      <w:pPr>
        <w:spacing w:before="121" w:line="232" w:lineRule="auto"/>
        <w:ind w:left="965" w:right="971"/>
        <w:jc w:val="center"/>
        <w:rPr>
          <w:b/>
          <w:color w:val="007F00"/>
          <w:sz w:val="36"/>
        </w:rPr>
      </w:pPr>
      <w:r>
        <w:rPr>
          <w:b/>
          <w:color w:val="007F00"/>
          <w:sz w:val="36"/>
        </w:rPr>
        <w:t>CHAMADA INTERNA</w:t>
      </w:r>
      <w:r w:rsidR="001575E0">
        <w:rPr>
          <w:b/>
          <w:color w:val="007F00"/>
          <w:sz w:val="36"/>
        </w:rPr>
        <w:t xml:space="preserve"> </w:t>
      </w:r>
      <w:r w:rsidR="00C516CD" w:rsidRPr="00E63FB8">
        <w:rPr>
          <w:b/>
          <w:color w:val="007F00"/>
          <w:sz w:val="36"/>
        </w:rPr>
        <w:t>N° 01/2021</w:t>
      </w:r>
      <w:r w:rsidR="001575E0">
        <w:rPr>
          <w:b/>
          <w:color w:val="007F00"/>
          <w:sz w:val="36"/>
        </w:rPr>
        <w:t xml:space="preserve">– SOS EQUIPAMENTOS </w:t>
      </w:r>
    </w:p>
    <w:p w:rsidR="006B106E" w:rsidRDefault="001575E0">
      <w:pPr>
        <w:spacing w:before="112"/>
        <w:ind w:left="964" w:right="971"/>
        <w:jc w:val="center"/>
        <w:rPr>
          <w:b/>
          <w:sz w:val="32"/>
        </w:rPr>
      </w:pPr>
      <w:r>
        <w:rPr>
          <w:b/>
          <w:color w:val="0000FF"/>
          <w:sz w:val="32"/>
        </w:rPr>
        <w:t>MANUAL DE PREENCHIMENTO</w:t>
      </w:r>
    </w:p>
    <w:p w:rsidR="006B106E" w:rsidRDefault="006B106E">
      <w:pPr>
        <w:pStyle w:val="Corpodetexto"/>
        <w:spacing w:before="5"/>
        <w:rPr>
          <w:b/>
        </w:rPr>
      </w:pPr>
    </w:p>
    <w:p w:rsidR="006B106E" w:rsidRDefault="009C389C">
      <w:pPr>
        <w:ind w:left="140"/>
        <w:jc w:val="both"/>
        <w:rPr>
          <w:sz w:val="20"/>
        </w:rPr>
      </w:pPr>
      <w:r>
        <w:rPr>
          <w:b/>
          <w:sz w:val="20"/>
          <w:u w:val="single"/>
        </w:rPr>
        <w:t>ITENS DO PROJETO</w:t>
      </w:r>
    </w:p>
    <w:p w:rsidR="006B106E" w:rsidRDefault="006B106E">
      <w:pPr>
        <w:pStyle w:val="Corpodetexto"/>
        <w:spacing w:before="5"/>
      </w:pPr>
    </w:p>
    <w:p w:rsidR="006B106E" w:rsidRDefault="001575E0">
      <w:pPr>
        <w:pStyle w:val="Corpodetexto"/>
        <w:spacing w:line="235" w:lineRule="auto"/>
        <w:ind w:left="140" w:right="144"/>
        <w:jc w:val="both"/>
      </w:pPr>
      <w:r>
        <w:rPr>
          <w:b/>
        </w:rPr>
        <w:t xml:space="preserve">Objetivo Geral: </w:t>
      </w:r>
      <w:r>
        <w:t xml:space="preserve">Descreva sucintamente o objetivo geral do projeto. Deve basear-se no item 1 da Chamada. Caracteriza a </w:t>
      </w:r>
      <w:r w:rsidR="003940C1">
        <w:t>essência do objeto da proposta</w:t>
      </w:r>
      <w:r>
        <w:t xml:space="preserve">. </w:t>
      </w:r>
      <w:r>
        <w:rPr>
          <w:color w:val="0000FF"/>
        </w:rPr>
        <w:t>(Texto limitado a 2.500 caracteres)</w:t>
      </w:r>
    </w:p>
    <w:p w:rsidR="006B106E" w:rsidRDefault="006B106E">
      <w:pPr>
        <w:pStyle w:val="Corpodetexto"/>
        <w:spacing w:before="7"/>
      </w:pPr>
    </w:p>
    <w:p w:rsidR="006B106E" w:rsidRDefault="009C389C">
      <w:pPr>
        <w:ind w:left="140"/>
        <w:jc w:val="both"/>
        <w:rPr>
          <w:sz w:val="20"/>
        </w:rPr>
      </w:pPr>
      <w:r>
        <w:rPr>
          <w:b/>
          <w:sz w:val="20"/>
          <w:u w:val="single"/>
        </w:rPr>
        <w:t>SUBPROJETOS</w:t>
      </w:r>
    </w:p>
    <w:p w:rsidR="006B106E" w:rsidRDefault="006B106E">
      <w:pPr>
        <w:pStyle w:val="Corpodetexto"/>
        <w:spacing w:before="9"/>
        <w:rPr>
          <w:sz w:val="11"/>
        </w:rPr>
      </w:pPr>
    </w:p>
    <w:p w:rsidR="006B106E" w:rsidRDefault="001575E0">
      <w:pPr>
        <w:pStyle w:val="Corpodetexto"/>
        <w:spacing w:line="480" w:lineRule="auto"/>
        <w:ind w:left="140" w:right="1023"/>
      </w:pPr>
      <w:r>
        <w:rPr>
          <w:b/>
        </w:rPr>
        <w:t xml:space="preserve">Título do Subprojeto: </w:t>
      </w:r>
      <w:r>
        <w:t xml:space="preserve">Adotar título que resuma o objetivo do subprojeto. </w:t>
      </w:r>
      <w:r>
        <w:rPr>
          <w:color w:val="0000FF"/>
        </w:rPr>
        <w:t xml:space="preserve">(Limite de 170 caracteres). </w:t>
      </w:r>
      <w:r>
        <w:rPr>
          <w:color w:val="FF0000"/>
        </w:rPr>
        <w:t>Exemplo: Manutenção corretiva do equipamento “XXXXX”.</w:t>
      </w:r>
    </w:p>
    <w:p w:rsidR="006B106E" w:rsidRDefault="001575E0">
      <w:pPr>
        <w:pStyle w:val="Corpodetexto"/>
        <w:spacing w:before="10" w:line="235" w:lineRule="auto"/>
        <w:ind w:left="140" w:right="145"/>
      </w:pPr>
      <w:r>
        <w:rPr>
          <w:b/>
        </w:rPr>
        <w:t xml:space="preserve">Sigla: </w:t>
      </w:r>
      <w:r>
        <w:t xml:space="preserve">Esta sigla servirá para identificar o subprojeto nas associações de metas e elementos de despesa. </w:t>
      </w:r>
      <w:r>
        <w:rPr>
          <w:color w:val="0000FF"/>
        </w:rPr>
        <w:t>(Limite de 10 caracteres)</w:t>
      </w:r>
    </w:p>
    <w:p w:rsidR="006B106E" w:rsidRDefault="006B106E">
      <w:pPr>
        <w:pStyle w:val="Corpodetexto"/>
        <w:spacing w:before="6"/>
      </w:pPr>
    </w:p>
    <w:p w:rsidR="006B106E" w:rsidRDefault="001575E0" w:rsidP="007F0C49">
      <w:pPr>
        <w:pStyle w:val="Corpodetexto"/>
        <w:spacing w:line="235" w:lineRule="auto"/>
        <w:ind w:left="140" w:right="467"/>
      </w:pPr>
      <w:r>
        <w:rPr>
          <w:b/>
        </w:rPr>
        <w:t xml:space="preserve">Objetivo: </w:t>
      </w:r>
      <w:r>
        <w:t xml:space="preserve">Descrever resumidamente a finalidade do subprojeto. Salve para passar para o próximo item. </w:t>
      </w:r>
      <w:r>
        <w:rPr>
          <w:color w:val="0000FF"/>
        </w:rPr>
        <w:t>(Texto limitado a 8.000caracteres)</w:t>
      </w:r>
    </w:p>
    <w:p w:rsidR="006B106E" w:rsidRDefault="001575E0">
      <w:pPr>
        <w:pStyle w:val="Corpodetexto"/>
        <w:spacing w:before="95"/>
        <w:ind w:left="140"/>
      </w:pPr>
      <w:r>
        <w:rPr>
          <w:color w:val="FF0000"/>
        </w:rPr>
        <w:t>Exemplo: Restaurar as condições de operação do equipamento “XXXXX”.</w:t>
      </w:r>
    </w:p>
    <w:p w:rsidR="006B106E" w:rsidRDefault="006B106E">
      <w:pPr>
        <w:pStyle w:val="Corpodetexto"/>
      </w:pPr>
    </w:p>
    <w:p w:rsidR="006B106E" w:rsidRDefault="001575E0">
      <w:pPr>
        <w:ind w:left="140"/>
        <w:rPr>
          <w:sz w:val="20"/>
        </w:rPr>
      </w:pPr>
      <w:r>
        <w:rPr>
          <w:b/>
          <w:sz w:val="20"/>
        </w:rPr>
        <w:t xml:space="preserve">Justificativa detalhada: </w:t>
      </w:r>
      <w:r>
        <w:rPr>
          <w:sz w:val="20"/>
        </w:rPr>
        <w:t>o detalhamento de cada subprojeto deverá conter as seguintes informações:</w:t>
      </w:r>
    </w:p>
    <w:p w:rsidR="006B106E" w:rsidRDefault="006B106E">
      <w:pPr>
        <w:pStyle w:val="Corpodetexto"/>
        <w:spacing w:before="6"/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19"/>
        </w:tabs>
        <w:rPr>
          <w:sz w:val="20"/>
        </w:rPr>
      </w:pPr>
      <w:r>
        <w:rPr>
          <w:b/>
          <w:sz w:val="20"/>
        </w:rPr>
        <w:t xml:space="preserve">– Localização do Laboratório: </w:t>
      </w:r>
      <w:r>
        <w:rPr>
          <w:sz w:val="20"/>
        </w:rPr>
        <w:t xml:space="preserve">laboratório onde o equipamento está instalado </w:t>
      </w:r>
      <w:r>
        <w:rPr>
          <w:color w:val="0000FF"/>
          <w:sz w:val="20"/>
        </w:rPr>
        <w:t>(Limite de 170caracteres)</w:t>
      </w:r>
    </w:p>
    <w:p w:rsidR="006B106E" w:rsidRDefault="006B106E">
      <w:pPr>
        <w:pStyle w:val="Corpodetexto"/>
        <w:spacing w:before="2"/>
        <w:rPr>
          <w:sz w:val="21"/>
        </w:rPr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28"/>
        </w:tabs>
        <w:spacing w:line="230" w:lineRule="auto"/>
        <w:ind w:left="140" w:right="145" w:firstLine="0"/>
        <w:jc w:val="both"/>
        <w:rPr>
          <w:sz w:val="20"/>
        </w:rPr>
      </w:pPr>
      <w:r>
        <w:rPr>
          <w:b/>
          <w:sz w:val="20"/>
        </w:rPr>
        <w:t xml:space="preserve">– Equipe: </w:t>
      </w:r>
      <w:r>
        <w:rPr>
          <w:sz w:val="20"/>
        </w:rPr>
        <w:t xml:space="preserve">qualificação, experiência e dedicação da equipe técnica envolvida responsável pela operação e disponibilização do equipamento </w:t>
      </w:r>
      <w:r>
        <w:rPr>
          <w:color w:val="0000FF"/>
          <w:sz w:val="20"/>
        </w:rPr>
        <w:t>(Limite de 2000caracteres)</w:t>
      </w:r>
    </w:p>
    <w:p w:rsidR="006B106E" w:rsidRDefault="006B106E">
      <w:pPr>
        <w:pStyle w:val="Corpodetexto"/>
        <w:spacing w:before="11"/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28"/>
        </w:tabs>
        <w:spacing w:line="235" w:lineRule="auto"/>
        <w:ind w:left="140" w:right="145" w:firstLine="0"/>
        <w:jc w:val="both"/>
        <w:rPr>
          <w:sz w:val="20"/>
        </w:rPr>
      </w:pPr>
      <w:r>
        <w:rPr>
          <w:b/>
          <w:sz w:val="20"/>
        </w:rPr>
        <w:t xml:space="preserve">- Relevância do equipamento: </w:t>
      </w:r>
      <w:r>
        <w:rPr>
          <w:sz w:val="20"/>
        </w:rPr>
        <w:t xml:space="preserve">relevância do equipamento para o avanço das pesquisas na referida área do conhecimento </w:t>
      </w:r>
      <w:r>
        <w:rPr>
          <w:color w:val="0000FF"/>
          <w:sz w:val="20"/>
        </w:rPr>
        <w:t>(Limite de 2000caracteres)</w:t>
      </w:r>
    </w:p>
    <w:p w:rsidR="006B106E" w:rsidRDefault="006B106E">
      <w:pPr>
        <w:pStyle w:val="Corpodetexto"/>
        <w:rPr>
          <w:sz w:val="21"/>
        </w:rPr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28"/>
        </w:tabs>
        <w:spacing w:before="1" w:line="232" w:lineRule="auto"/>
        <w:ind w:left="140" w:right="145" w:firstLine="0"/>
        <w:jc w:val="both"/>
        <w:rPr>
          <w:sz w:val="20"/>
        </w:rPr>
      </w:pPr>
      <w:r>
        <w:rPr>
          <w:b/>
          <w:sz w:val="20"/>
        </w:rPr>
        <w:t xml:space="preserve">– Relevância da linha de pesquisa: </w:t>
      </w:r>
      <w:r>
        <w:rPr>
          <w:sz w:val="20"/>
        </w:rPr>
        <w:t xml:space="preserve">alinhamento da linha de pesquisa na qual o equipamento é utilizado com as linhas de pesquisa priorizadas pelas Portarias Nº 1.122, de 19 de março de 2020 e Nº 1.329 de 27 de março de 2020, ambas do Ministério da Ciência, Tecnologia e Inovações (MCTI). </w:t>
      </w:r>
      <w:r>
        <w:rPr>
          <w:color w:val="0000FF"/>
          <w:sz w:val="20"/>
        </w:rPr>
        <w:t>(Limite de 2000caracteres)</w:t>
      </w:r>
    </w:p>
    <w:p w:rsidR="006B106E" w:rsidRDefault="006B106E">
      <w:pPr>
        <w:pStyle w:val="Corpodetexto"/>
        <w:spacing w:before="1"/>
        <w:rPr>
          <w:sz w:val="21"/>
        </w:rPr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558"/>
        </w:tabs>
        <w:spacing w:line="232" w:lineRule="auto"/>
        <w:ind w:left="140" w:right="144" w:firstLine="0"/>
        <w:jc w:val="both"/>
        <w:rPr>
          <w:sz w:val="20"/>
        </w:rPr>
      </w:pPr>
      <w:r>
        <w:rPr>
          <w:b/>
          <w:sz w:val="20"/>
        </w:rPr>
        <w:t xml:space="preserve">– Utilização multiusuária do equipamento: </w:t>
      </w:r>
      <w:r>
        <w:rPr>
          <w:sz w:val="20"/>
        </w:rPr>
        <w:t xml:space="preserve">nível de uso compartilhado do equipamento, áreas/programas beneficiados e número de instituições e pessoas usuárias / critérios bem definidos de agendamento e utilização dos equipamentos multiusuários e sua divulgação pública </w:t>
      </w:r>
      <w:r>
        <w:rPr>
          <w:color w:val="0000FF"/>
          <w:sz w:val="20"/>
        </w:rPr>
        <w:t>(Limite de 2000 caracteres)</w:t>
      </w:r>
    </w:p>
    <w:p w:rsidR="006B106E" w:rsidRDefault="006B106E">
      <w:pPr>
        <w:pStyle w:val="Corpodetexto"/>
        <w:spacing w:before="8"/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24"/>
        </w:tabs>
        <w:spacing w:before="1" w:line="235" w:lineRule="auto"/>
        <w:ind w:left="140" w:right="145" w:firstLine="0"/>
        <w:jc w:val="both"/>
        <w:rPr>
          <w:sz w:val="20"/>
        </w:rPr>
      </w:pPr>
      <w:r>
        <w:rPr>
          <w:b/>
          <w:sz w:val="20"/>
        </w:rPr>
        <w:t xml:space="preserve">- Características da manutenção: </w:t>
      </w:r>
      <w:r>
        <w:rPr>
          <w:sz w:val="20"/>
        </w:rPr>
        <w:t xml:space="preserve">viabilidade do uso imediato mediante o reparo, relevância do problema identificado no equipamento (urgência, gravidade, equipamento parado) </w:t>
      </w:r>
      <w:r>
        <w:rPr>
          <w:color w:val="0000FF"/>
          <w:sz w:val="20"/>
        </w:rPr>
        <w:t>(Limite de 1000caracteres)</w:t>
      </w:r>
    </w:p>
    <w:p w:rsidR="006B106E" w:rsidRDefault="006B106E">
      <w:pPr>
        <w:pStyle w:val="Corpodetexto"/>
        <w:spacing w:before="2"/>
        <w:rPr>
          <w:sz w:val="21"/>
        </w:rPr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24"/>
        </w:tabs>
        <w:spacing w:line="230" w:lineRule="auto"/>
        <w:ind w:left="140" w:right="145" w:firstLine="0"/>
        <w:jc w:val="both"/>
        <w:rPr>
          <w:sz w:val="20"/>
        </w:rPr>
      </w:pPr>
      <w:r>
        <w:rPr>
          <w:b/>
          <w:sz w:val="20"/>
        </w:rPr>
        <w:t xml:space="preserve">– Orçamento: </w:t>
      </w:r>
      <w:r>
        <w:rPr>
          <w:sz w:val="20"/>
        </w:rPr>
        <w:t xml:space="preserve">adequação do(s) orçamento(s) à faixa de valores prevista na ação, proporcionalidade entre o custo da manutenção corretiva e o custo do equipamento </w:t>
      </w:r>
      <w:r>
        <w:rPr>
          <w:color w:val="0000FF"/>
          <w:sz w:val="20"/>
        </w:rPr>
        <w:t>(Limite de 2000caracteres)</w:t>
      </w:r>
    </w:p>
    <w:p w:rsidR="006B106E" w:rsidRDefault="006B106E">
      <w:pPr>
        <w:pStyle w:val="Corpodetexto"/>
        <w:spacing w:before="2"/>
        <w:rPr>
          <w:sz w:val="21"/>
        </w:rPr>
      </w:pPr>
    </w:p>
    <w:p w:rsidR="006B106E" w:rsidRDefault="001575E0">
      <w:pPr>
        <w:pStyle w:val="PargrafodaLista"/>
        <w:numPr>
          <w:ilvl w:val="0"/>
          <w:numId w:val="6"/>
        </w:numPr>
        <w:tabs>
          <w:tab w:val="left" w:pos="419"/>
        </w:tabs>
        <w:spacing w:line="232" w:lineRule="auto"/>
        <w:ind w:left="140" w:right="242" w:firstLine="0"/>
        <w:rPr>
          <w:sz w:val="20"/>
        </w:rPr>
      </w:pPr>
      <w:r>
        <w:rPr>
          <w:b/>
          <w:sz w:val="20"/>
        </w:rPr>
        <w:t xml:space="preserve">– Cadastro na Plataforma Nacional de Infraestrutura de Pesquisa do MCTI: </w:t>
      </w:r>
      <w:r>
        <w:rPr>
          <w:sz w:val="20"/>
        </w:rPr>
        <w:t xml:space="preserve">nome, código e descrição de cada equipamento, que deverão corresponder exatamente aos dados cadastrados na PlataformaNacional de Infraestrutura de Pesquisa do MCTI. O não cumprimento desta exigência irá acarretar a eliminação do subprojeto correspondente ao equipamento enquadrado nesta situação </w:t>
      </w:r>
      <w:r>
        <w:rPr>
          <w:color w:val="0000FF"/>
          <w:sz w:val="20"/>
        </w:rPr>
        <w:t>(limite de 500caracteres)</w:t>
      </w:r>
    </w:p>
    <w:p w:rsidR="006B106E" w:rsidRDefault="006B106E">
      <w:pPr>
        <w:pStyle w:val="Corpodetexto"/>
        <w:spacing w:before="9"/>
      </w:pPr>
    </w:p>
    <w:p w:rsidR="006B106E" w:rsidRDefault="00DC3389">
      <w:pPr>
        <w:ind w:left="140"/>
        <w:rPr>
          <w:sz w:val="20"/>
        </w:rPr>
      </w:pPr>
      <w:r>
        <w:rPr>
          <w:b/>
          <w:sz w:val="20"/>
          <w:u w:val="single"/>
        </w:rPr>
        <w:t>METAS FÍSICAS</w:t>
      </w:r>
    </w:p>
    <w:p w:rsidR="006B106E" w:rsidRDefault="006B106E">
      <w:pPr>
        <w:pStyle w:val="Corpodetexto"/>
        <w:rPr>
          <w:sz w:val="21"/>
        </w:rPr>
      </w:pPr>
    </w:p>
    <w:p w:rsidR="006B106E" w:rsidRDefault="001575E0">
      <w:pPr>
        <w:pStyle w:val="Corpodetexto"/>
        <w:spacing w:line="232" w:lineRule="auto"/>
        <w:ind w:left="140" w:right="142"/>
        <w:jc w:val="both"/>
      </w:pPr>
      <w:r>
        <w:rPr>
          <w:b/>
          <w:u w:val="single"/>
        </w:rPr>
        <w:t>Descrição da Meta Física</w:t>
      </w:r>
      <w:r>
        <w:t xml:space="preserve">. As metas devem constituir desdobramentos do objetivo geral em finalidades de caráter mais específico, que posteriormente serão desdobradas em atividades. </w:t>
      </w:r>
      <w:r>
        <w:rPr>
          <w:color w:val="0000FF"/>
        </w:rPr>
        <w:t>(Número livre de metas e texto limitado a 150 caracteres/meta)</w:t>
      </w:r>
    </w:p>
    <w:p w:rsidR="006B106E" w:rsidRDefault="006B106E">
      <w:pPr>
        <w:pStyle w:val="Corpodetexto"/>
        <w:spacing w:before="9"/>
      </w:pPr>
    </w:p>
    <w:p w:rsidR="00DC3389" w:rsidRDefault="00DC3389">
      <w:pPr>
        <w:pStyle w:val="Corpodetexto"/>
        <w:spacing w:before="9"/>
      </w:pPr>
    </w:p>
    <w:p w:rsidR="00DC3389" w:rsidRDefault="00DC3389">
      <w:pPr>
        <w:pStyle w:val="Corpodetexto"/>
        <w:spacing w:before="9"/>
      </w:pPr>
    </w:p>
    <w:p w:rsidR="006B106E" w:rsidRDefault="001575E0">
      <w:pPr>
        <w:pStyle w:val="Corpodetexto"/>
        <w:spacing w:after="5" w:line="232" w:lineRule="auto"/>
        <w:ind w:left="140" w:right="284"/>
        <w:jc w:val="both"/>
      </w:pPr>
      <w:r>
        <w:t xml:space="preserve">Tendo em vista </w:t>
      </w:r>
      <w:r w:rsidR="00DC3389">
        <w:t>a</w:t>
      </w:r>
      <w:r>
        <w:t xml:space="preserve"> Equipe Executora solicita</w:t>
      </w:r>
      <w:r w:rsidR="00DC3389">
        <w:t>mos</w:t>
      </w:r>
      <w:r>
        <w:t xml:space="preserve"> a associação de todos os seus integrantes a uma ou mais </w:t>
      </w:r>
      <w:r>
        <w:lastRenderedPageBreak/>
        <w:t>atividades, sempre vinculadas a alguma meta, recomenda-se a inclusão de meta relativa às atividades gerais de gestão e apoio técnico/administrativo do projeto, de modo a possibilitar a alocação do pessoal correspondente, se houver.</w:t>
      </w:r>
    </w:p>
    <w:p w:rsidR="006B106E" w:rsidRDefault="006B106E">
      <w:pPr>
        <w:pStyle w:val="Corpodetexto"/>
      </w:pPr>
    </w:p>
    <w:p w:rsidR="006B106E" w:rsidRDefault="001575E0">
      <w:pPr>
        <w:ind w:left="140"/>
        <w:rPr>
          <w:sz w:val="20"/>
        </w:rPr>
      </w:pPr>
      <w:r>
        <w:rPr>
          <w:b/>
          <w:sz w:val="20"/>
        </w:rPr>
        <w:t>Metas Físicas:</w:t>
      </w:r>
      <w:r w:rsidR="00DC3389">
        <w:rPr>
          <w:b/>
          <w:sz w:val="20"/>
        </w:rPr>
        <w:t xml:space="preserve"> para cada Meta Física relacionar as atividades</w:t>
      </w:r>
    </w:p>
    <w:p w:rsidR="006B106E" w:rsidRDefault="006B106E">
      <w:pPr>
        <w:pStyle w:val="Corpodetexto"/>
        <w:spacing w:before="10"/>
      </w:pPr>
    </w:p>
    <w:p w:rsidR="006B106E" w:rsidRDefault="001575E0">
      <w:pPr>
        <w:pStyle w:val="Corpodetexto"/>
        <w:spacing w:line="235" w:lineRule="auto"/>
        <w:ind w:left="140"/>
      </w:pPr>
      <w:r>
        <w:rPr>
          <w:b/>
        </w:rPr>
        <w:t xml:space="preserve">Atividades: </w:t>
      </w:r>
      <w:r>
        <w:t xml:space="preserve">Descrever, resumidamente, uma ou mais atividades necessárias para atingir cada meta do subprojeto. </w:t>
      </w:r>
      <w:r>
        <w:rPr>
          <w:color w:val="0000FF"/>
        </w:rPr>
        <w:t>(Limite 150 caracteres / atividade)</w:t>
      </w:r>
    </w:p>
    <w:p w:rsidR="006B106E" w:rsidRDefault="006B106E">
      <w:pPr>
        <w:pStyle w:val="Corpodetexto"/>
        <w:spacing w:before="5"/>
      </w:pPr>
    </w:p>
    <w:p w:rsidR="00DC3389" w:rsidRPr="00DC3389" w:rsidRDefault="001575E0" w:rsidP="00DC3389">
      <w:pPr>
        <w:pStyle w:val="Corpodetexto"/>
        <w:spacing w:before="1" w:line="235" w:lineRule="auto"/>
        <w:ind w:left="140" w:right="145" w:hanging="1"/>
        <w:rPr>
          <w:u w:val="single"/>
        </w:rPr>
      </w:pPr>
      <w:r>
        <w:t xml:space="preserve">As atividades deverão ser descritas como etapas a serem cumpridas para que sejam atingidas as metas </w:t>
      </w:r>
      <w:r w:rsidRPr="00DC3389">
        <w:t>físicas, que por sua vez deverão estar precisamente associadas a itens da Relação de Itens do projeto.</w:t>
      </w:r>
    </w:p>
    <w:p w:rsidR="006B106E" w:rsidRDefault="006B106E">
      <w:pPr>
        <w:pStyle w:val="Corpodetexto"/>
        <w:spacing w:before="3"/>
        <w:rPr>
          <w:sz w:val="12"/>
        </w:rPr>
      </w:pPr>
    </w:p>
    <w:p w:rsidR="006B106E" w:rsidRDefault="001575E0">
      <w:pPr>
        <w:pStyle w:val="Corpodetexto"/>
        <w:spacing w:before="101" w:line="232" w:lineRule="auto"/>
        <w:ind w:left="140" w:right="145"/>
        <w:jc w:val="both"/>
      </w:pPr>
      <w:r>
        <w:rPr>
          <w:b/>
        </w:rPr>
        <w:t>Indicador Físico de Execução</w:t>
      </w:r>
      <w:r>
        <w:t xml:space="preserve">: Definir os indicadores - sempre que possível de caráter quantitativo - que sejam mais adequados para aferir o término da execução de cada atividade considerada, informando quantidades e unidades de medida. </w:t>
      </w:r>
      <w:r>
        <w:rPr>
          <w:color w:val="0000FF"/>
        </w:rPr>
        <w:t>(Limite de 100 caracteres/indicador)</w:t>
      </w:r>
    </w:p>
    <w:p w:rsidR="006B106E" w:rsidRDefault="006B106E">
      <w:pPr>
        <w:pStyle w:val="Corpodetexto"/>
        <w:spacing w:before="6"/>
      </w:pPr>
    </w:p>
    <w:p w:rsidR="006B106E" w:rsidRDefault="001575E0">
      <w:pPr>
        <w:pStyle w:val="Corpodetexto"/>
        <w:spacing w:line="235" w:lineRule="auto"/>
        <w:ind w:left="140" w:right="145"/>
        <w:jc w:val="both"/>
      </w:pPr>
      <w:r>
        <w:rPr>
          <w:b/>
        </w:rPr>
        <w:t xml:space="preserve">Duração Prevista: </w:t>
      </w:r>
      <w:r>
        <w:t xml:space="preserve">Indicar o número do mês correspondente ao </w:t>
      </w:r>
      <w:r>
        <w:rPr>
          <w:b/>
        </w:rPr>
        <w:t xml:space="preserve">Início </w:t>
      </w:r>
      <w:r>
        <w:t xml:space="preserve">e </w:t>
      </w:r>
      <w:r>
        <w:rPr>
          <w:b/>
        </w:rPr>
        <w:t xml:space="preserve">Fim </w:t>
      </w:r>
      <w:r>
        <w:t>de cada atividade, compatível com o prazo de execução do projeto, definido no item A.3.1. Descrição do Projeto.</w:t>
      </w:r>
    </w:p>
    <w:p w:rsidR="006B106E" w:rsidRDefault="006B106E">
      <w:pPr>
        <w:pStyle w:val="Corpodetexto"/>
        <w:spacing w:before="6"/>
        <w:rPr>
          <w:sz w:val="18"/>
        </w:rPr>
      </w:pPr>
    </w:p>
    <w:p w:rsidR="00BE505B" w:rsidRDefault="00BE505B">
      <w:pPr>
        <w:pStyle w:val="Corpodetexto"/>
        <w:spacing w:before="6"/>
        <w:rPr>
          <w:sz w:val="18"/>
        </w:rPr>
      </w:pPr>
      <w:r>
        <w:rPr>
          <w:sz w:val="18"/>
        </w:rPr>
        <w:t>Exemplo de Meta Física</w:t>
      </w:r>
    </w:p>
    <w:p w:rsidR="00BE505B" w:rsidRDefault="00BE505B">
      <w:pPr>
        <w:pStyle w:val="Corpodetexto"/>
        <w:spacing w:before="6"/>
        <w:rPr>
          <w:sz w:val="18"/>
        </w:rPr>
      </w:pPr>
    </w:p>
    <w:tbl>
      <w:tblPr>
        <w:tblStyle w:val="Tabelacomgrade"/>
        <w:tblW w:w="8755" w:type="dxa"/>
        <w:tblInd w:w="633" w:type="dxa"/>
        <w:tblLayout w:type="fixed"/>
        <w:tblLook w:val="04A0"/>
      </w:tblPr>
      <w:tblGrid>
        <w:gridCol w:w="4786"/>
        <w:gridCol w:w="2126"/>
        <w:gridCol w:w="851"/>
        <w:gridCol w:w="992"/>
      </w:tblGrid>
      <w:tr w:rsidR="00BE505B" w:rsidTr="00F071D2">
        <w:tc>
          <w:tcPr>
            <w:tcW w:w="8755" w:type="dxa"/>
            <w:gridSpan w:val="4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b/>
                <w:color w:val="FF0000"/>
              </w:rPr>
              <w:t xml:space="preserve">META FÍSICA: </w:t>
            </w:r>
            <w:r>
              <w:rPr>
                <w:color w:val="FF0000"/>
              </w:rPr>
              <w:t>1 – Manutenção corretiva do equipamento “XXXXX”</w:t>
            </w:r>
          </w:p>
        </w:tc>
      </w:tr>
      <w:tr w:rsidR="00BE505B" w:rsidTr="00F071D2">
        <w:tc>
          <w:tcPr>
            <w:tcW w:w="4786" w:type="dxa"/>
            <w:vMerge w:val="restart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Atividade</w:t>
            </w:r>
          </w:p>
        </w:tc>
        <w:tc>
          <w:tcPr>
            <w:tcW w:w="2126" w:type="dxa"/>
            <w:vMerge w:val="restart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Indicador Físico de Execução</w:t>
            </w:r>
          </w:p>
        </w:tc>
        <w:tc>
          <w:tcPr>
            <w:tcW w:w="1843" w:type="dxa"/>
            <w:gridSpan w:val="2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Duração</w:t>
            </w:r>
          </w:p>
        </w:tc>
      </w:tr>
      <w:tr w:rsidR="00BE505B" w:rsidTr="00F071D2">
        <w:tc>
          <w:tcPr>
            <w:tcW w:w="4786" w:type="dxa"/>
            <w:vMerge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</w:p>
        </w:tc>
        <w:tc>
          <w:tcPr>
            <w:tcW w:w="2126" w:type="dxa"/>
            <w:vMerge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</w:p>
        </w:tc>
        <w:tc>
          <w:tcPr>
            <w:tcW w:w="851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Inicio</w:t>
            </w:r>
          </w:p>
        </w:tc>
        <w:tc>
          <w:tcPr>
            <w:tcW w:w="992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Fim</w:t>
            </w:r>
          </w:p>
        </w:tc>
      </w:tr>
      <w:tr w:rsidR="00BE505B" w:rsidTr="00F071D2">
        <w:tc>
          <w:tcPr>
            <w:tcW w:w="478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Contratação de empresa de manutenção</w:t>
            </w:r>
          </w:p>
        </w:tc>
        <w:tc>
          <w:tcPr>
            <w:tcW w:w="212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Contratação realizada</w:t>
            </w:r>
          </w:p>
        </w:tc>
        <w:tc>
          <w:tcPr>
            <w:tcW w:w="851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2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E505B" w:rsidTr="00F071D2">
        <w:tc>
          <w:tcPr>
            <w:tcW w:w="478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Execução dos reparos</w:t>
            </w:r>
          </w:p>
        </w:tc>
        <w:tc>
          <w:tcPr>
            <w:tcW w:w="212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Reparos realizados</w:t>
            </w:r>
          </w:p>
        </w:tc>
        <w:tc>
          <w:tcPr>
            <w:tcW w:w="851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92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E505B" w:rsidTr="00F071D2">
        <w:tc>
          <w:tcPr>
            <w:tcW w:w="478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Aceite dos serviços</w:t>
            </w:r>
          </w:p>
        </w:tc>
        <w:tc>
          <w:tcPr>
            <w:tcW w:w="2126" w:type="dxa"/>
          </w:tcPr>
          <w:p w:rsidR="00BE505B" w:rsidRDefault="00BE505B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Equipamento Testado e Aprovado</w:t>
            </w:r>
          </w:p>
        </w:tc>
        <w:tc>
          <w:tcPr>
            <w:tcW w:w="851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92" w:type="dxa"/>
          </w:tcPr>
          <w:p w:rsidR="00BE505B" w:rsidRDefault="00F071D2">
            <w:pPr>
              <w:pStyle w:val="Corpodetexto"/>
              <w:spacing w:before="6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 w:rsidR="006B106E" w:rsidRDefault="006B106E">
      <w:pPr>
        <w:pStyle w:val="Corpodetexto"/>
        <w:spacing w:before="4"/>
        <w:rPr>
          <w:sz w:val="23"/>
        </w:rPr>
      </w:pPr>
    </w:p>
    <w:p w:rsidR="006B106E" w:rsidRDefault="001575E0">
      <w:pPr>
        <w:pStyle w:val="Corpodetexto"/>
        <w:spacing w:line="232" w:lineRule="auto"/>
        <w:ind w:left="140" w:right="144"/>
        <w:jc w:val="both"/>
      </w:pPr>
      <w:r>
        <w:rPr>
          <w:b/>
        </w:rPr>
        <w:t>Indicador Físico de Execução</w:t>
      </w:r>
      <w:r>
        <w:t xml:space="preserve">: Definir os indicadores - sempre que possível de caráter quantitativo - que sejam mais adequados para aferir o término da execução de cada atividade considerada, informando quantidades e unidades de medida. ATENÇÃO: Não deverão ser definidos aqui, indicadores científicos. </w:t>
      </w:r>
      <w:r>
        <w:rPr>
          <w:color w:val="0000FF"/>
        </w:rPr>
        <w:t>(Limite de 100caracteres/indicador)</w:t>
      </w:r>
    </w:p>
    <w:p w:rsidR="006B106E" w:rsidRDefault="006B106E">
      <w:pPr>
        <w:pStyle w:val="Corpodetexto"/>
        <w:spacing w:before="1"/>
        <w:rPr>
          <w:sz w:val="21"/>
        </w:rPr>
      </w:pPr>
    </w:p>
    <w:p w:rsidR="006B106E" w:rsidRDefault="001575E0">
      <w:pPr>
        <w:pStyle w:val="Corpodetexto"/>
        <w:spacing w:line="230" w:lineRule="auto"/>
        <w:ind w:left="140" w:right="145"/>
        <w:jc w:val="both"/>
      </w:pPr>
      <w:r>
        <w:rPr>
          <w:b/>
        </w:rPr>
        <w:t xml:space="preserve">Duração Prevista: </w:t>
      </w:r>
      <w:r>
        <w:t xml:space="preserve">Indicar o número do mês correspondente ao </w:t>
      </w:r>
      <w:r>
        <w:rPr>
          <w:b/>
        </w:rPr>
        <w:t xml:space="preserve">Início </w:t>
      </w:r>
      <w:r>
        <w:t xml:space="preserve">e </w:t>
      </w:r>
      <w:r>
        <w:rPr>
          <w:b/>
        </w:rPr>
        <w:t xml:space="preserve">Fim </w:t>
      </w:r>
      <w:r>
        <w:t xml:space="preserve">de cada atividade, compatível com </w:t>
      </w:r>
      <w:r w:rsidR="00F071D2">
        <w:t xml:space="preserve">o prazo de execução do projeto </w:t>
      </w:r>
      <w:r>
        <w:rPr>
          <w:color w:val="0000FF"/>
        </w:rPr>
        <w:t>(Limite de 2 caracteres)</w:t>
      </w:r>
    </w:p>
    <w:p w:rsidR="006B106E" w:rsidRDefault="006B106E">
      <w:pPr>
        <w:pStyle w:val="Corpodetexto"/>
        <w:spacing w:before="7"/>
      </w:pPr>
    </w:p>
    <w:p w:rsidR="006B106E" w:rsidRDefault="00A55FD9" w:rsidP="00CD39DD">
      <w:pPr>
        <w:pStyle w:val="Ttulo1"/>
        <w:tabs>
          <w:tab w:val="left" w:pos="563"/>
        </w:tabs>
      </w:pPr>
      <w:r>
        <w:rPr>
          <w:noProof/>
          <w:lang w:val="pt-BR" w:eastAsia="pt-BR" w:bidi="ar-SA"/>
        </w:rPr>
        <w:pict>
          <v:line id="Line 39" o:spid="_x0000_s1026" style="position:absolute;left:0;text-align:left;z-index:-251637760;visibility:visible;mso-wrap-distance-left:0;mso-wrap-distance-right:0;mso-position-horizontal-relative:page" from="54pt,13.45pt" to="545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" strokecolor="blue" strokeweight=".96pt">
            <w10:wrap type="topAndBottom" anchorx="page"/>
          </v:line>
        </w:pict>
      </w:r>
      <w:r w:rsidR="001575E0">
        <w:rPr>
          <w:color w:val="0000FF"/>
        </w:rPr>
        <w:t>EQUIPE</w:t>
      </w:r>
      <w:r w:rsidR="00CD39DD">
        <w:rPr>
          <w:color w:val="0000FF"/>
        </w:rPr>
        <w:t xml:space="preserve"> </w:t>
      </w:r>
      <w:r w:rsidR="001575E0">
        <w:rPr>
          <w:color w:val="0000FF"/>
        </w:rPr>
        <w:t>EXECUTORA</w:t>
      </w:r>
    </w:p>
    <w:p w:rsidR="006B106E" w:rsidRDefault="006B106E">
      <w:pPr>
        <w:pStyle w:val="Corpodetexto"/>
        <w:spacing w:before="2"/>
        <w:rPr>
          <w:b/>
          <w:sz w:val="9"/>
        </w:rPr>
      </w:pPr>
    </w:p>
    <w:p w:rsidR="006B106E" w:rsidRDefault="001575E0">
      <w:pPr>
        <w:pStyle w:val="Corpodetexto"/>
        <w:spacing w:before="99" w:line="235" w:lineRule="auto"/>
        <w:ind w:left="140" w:right="142"/>
        <w:jc w:val="both"/>
      </w:pPr>
      <w:r>
        <w:t>Relacionar os principais integrantes da equipe executora que serão responsáveis pela implementação das metas físicas/atividades relacionada</w:t>
      </w:r>
      <w:r w:rsidR="00F071D2">
        <w:t>s</w:t>
      </w:r>
      <w:r>
        <w:t>.</w:t>
      </w:r>
    </w:p>
    <w:p w:rsidR="006B106E" w:rsidRDefault="00A55FD9">
      <w:pPr>
        <w:pStyle w:val="Corpodetexto"/>
        <w:rPr>
          <w:sz w:val="21"/>
        </w:rPr>
      </w:pPr>
      <w:bookmarkStart w:id="0" w:name="_GoBack"/>
      <w:bookmarkEnd w:id="0"/>
      <w:r w:rsidRPr="00A55FD9">
        <w:rPr>
          <w:noProof/>
          <w:lang w:val="pt-BR" w:eastAsia="pt-BR" w:bidi="ar-SA"/>
        </w:rPr>
        <w:pict>
          <v:group id="Group 35" o:spid="_x0000_s1037" style="position:absolute;margin-left:53.95pt;margin-top:5.75pt;width:491.55pt;height:90.25pt;z-index:-251635712;mso-wrap-distance-left:0;mso-wrap-distance-right:0;mso-position-horizontal-relative:page" coordorigin="1080,792" coordsize="983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">
            <v:shape id="Freeform 38" o:spid="_x0000_s1027" style="position:absolute;left:1080;top:791;width:9831;height:1805;visibility:visible;mso-wrap-style:square;v-text-anchor:top" coordsize="9831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PnHcUA&#10;AADbAAAADwAAAGRycy9kb3ducmV2LnhtbESPQWsCMRSE74L/ITzBS9GkFmy7NYpIS62nVlvo8bF5&#10;3SxuXpYk6tpf3wgFj8PMfMPMFp1rxJFCrD1ruB0rEMSlNzVXGj53L6MHEDEhG2w8k4YzRVjM+70Z&#10;Fsaf+IOO21SJDOFYoAabUltIGUtLDuPYt8TZ+/HBYcoyVNIEPGW4a+REqal0WHNesNjSylK53x6c&#10;hvXb6+T38WYTwtfz90ql9+nZqo3Ww0G3fAKRqEvX8H97bTTc3cPlS/4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+cdxQAAANsAAAAPAAAAAAAAAAAAAAAAAJgCAABkcnMv&#10;ZG93bnJldi54bWxQSwUGAAAAAAQABAD1AAAAigMAAAAA&#10;" path="m9830,l,,,1804r29,-28l29,28r9801,l9830,xe" fillcolor="blue" stroked="f">
              <v:path arrowok="t" o:connecttype="custom" o:connectlocs="9830,792;0,792;0,2596;29,2568;29,820;9830,820;9830,792" o:connectangles="0,0,0,0,0,0,0"/>
            </v:shape>
            <v:line id="Line 37" o:spid="_x0000_s1028" style="position:absolute;visibility:visible" from="1080,2582" to="10910,2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eS3cAAAADbAAAADwAAAGRycy9kb3ducmV2LnhtbERPy4rCMBTdC/5DuMLsNFVRtDaKCAMu&#10;RsZRFy4vzbUPm5vSZGr1681iYJaH8042nalES40rLCsYjyIQxKnVBWcKLufP4QKE88gaK8uk4EkO&#10;Nut+L8FY2wf/UHvymQgh7GJUkHtfx1K6NCeDbmRr4sDdbGPQB9hkUjf4COGmkpMomkuDBYeGHGva&#10;5ZTeT79GwXXpTJuVs8Xx6/WiQ3n/lrqVSn0Muu0KhKfO/4v/3HutYBrGhi/hB8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y3kt3AAAAA2wAAAA8AAAAAAAAAAAAAAAAA&#10;oQIAAGRycy9kb3ducmV2LnhtbFBLBQYAAAAABAAEAPkAAACOAwAAAAA=&#10;" strokecolor="blue" strokeweight="1.44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9" type="#_x0000_t202" style="position:absolute;left:1080;top:791;width:9831;height:1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<v:textbox inset="0,0,0,0">
                <w:txbxContent>
                  <w:p w:rsidR="006B106E" w:rsidRDefault="001575E0">
                    <w:pPr>
                      <w:spacing w:before="170" w:line="230" w:lineRule="auto"/>
                      <w:ind w:left="11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7F00"/>
                        <w:sz w:val="20"/>
                      </w:rPr>
                      <w:t xml:space="preserve">NOTA: </w:t>
                    </w:r>
                    <w:r>
                      <w:rPr>
                        <w:i/>
                        <w:color w:val="007F00"/>
                        <w:sz w:val="20"/>
                      </w:rPr>
                      <w:t>Os membros da equipe executora do subprojeto, com exceção do pessoal de apoio técnico ou administrativo, devem obrigatoriamente estar cadastrados na plataforma LATTES</w:t>
                    </w:r>
                    <w:r>
                      <w:rPr>
                        <w:i/>
                        <w:sz w:val="20"/>
                      </w:rPr>
                      <w:t>.</w:t>
                    </w:r>
                  </w:p>
                  <w:p w:rsidR="006B106E" w:rsidRDefault="001575E0">
                    <w:pPr>
                      <w:spacing w:before="121" w:line="235" w:lineRule="auto"/>
                      <w:ind w:left="110" w:right="95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7F00"/>
                        <w:sz w:val="20"/>
                      </w:rPr>
                      <w:t>O cadastro de pesquisadores visitantes ou consultores estrangeiros, não domiciliados no País, pode ser realizado pela instituição participante interessada, a partir dos dados usuais de currículos técnico/científicos.</w:t>
                    </w:r>
                  </w:p>
                  <w:p w:rsidR="006B106E" w:rsidRDefault="001575E0">
                    <w:pPr>
                      <w:spacing w:before="124" w:line="230" w:lineRule="auto"/>
                      <w:ind w:left="11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007F00"/>
                        <w:sz w:val="20"/>
                      </w:rPr>
                      <w:t xml:space="preserve">Informações sobre o cadastramento e atualização de dados devem ser obtidas através do endereço: </w:t>
                    </w:r>
                    <w:hyperlink r:id="rId7">
                      <w:r>
                        <w:rPr>
                          <w:i/>
                          <w:color w:val="007F00"/>
                          <w:sz w:val="20"/>
                        </w:rPr>
                        <w:t>http://lattes.cnpq.br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F071D2" w:rsidRDefault="00F071D2">
      <w:pPr>
        <w:pStyle w:val="Corpodetexto"/>
        <w:rPr>
          <w:sz w:val="21"/>
        </w:rPr>
      </w:pPr>
    </w:p>
    <w:p w:rsidR="006B106E" w:rsidRDefault="001575E0">
      <w:pPr>
        <w:pStyle w:val="Corpodetexto"/>
        <w:spacing w:before="98" w:line="235" w:lineRule="auto"/>
        <w:ind w:left="139" w:right="144"/>
        <w:jc w:val="both"/>
      </w:pPr>
      <w:r>
        <w:t>Selecione o ‘tipo de equipe’ (Pesquisador, Consultor/Pesquisador Visitante, Estudante/Bolsista, ApoioTécnico/Administrativo).</w:t>
      </w:r>
    </w:p>
    <w:p w:rsidR="006B106E" w:rsidRDefault="006B106E">
      <w:pPr>
        <w:pStyle w:val="Corpodetexto"/>
        <w:spacing w:before="7"/>
      </w:pPr>
    </w:p>
    <w:p w:rsidR="006B106E" w:rsidRDefault="001575E0">
      <w:pPr>
        <w:pStyle w:val="Corpodetexto"/>
        <w:ind w:left="140"/>
      </w:pPr>
      <w:r>
        <w:rPr>
          <w:b/>
        </w:rPr>
        <w:t xml:space="preserve">Nome: </w:t>
      </w:r>
      <w:r>
        <w:t xml:space="preserve">Informar o nome completo de cada participante da equipe executora. </w:t>
      </w:r>
      <w:r>
        <w:rPr>
          <w:color w:val="0000FF"/>
        </w:rPr>
        <w:t>(Limite de 80 caracteres)</w:t>
      </w:r>
    </w:p>
    <w:p w:rsidR="006B106E" w:rsidRDefault="006B106E">
      <w:pPr>
        <w:pStyle w:val="Corpodetexto"/>
        <w:spacing w:before="6"/>
      </w:pPr>
    </w:p>
    <w:p w:rsidR="006B106E" w:rsidRDefault="001575E0">
      <w:pPr>
        <w:pStyle w:val="Corpodetexto"/>
        <w:ind w:left="140"/>
      </w:pPr>
      <w:r>
        <w:rPr>
          <w:b/>
        </w:rPr>
        <w:t xml:space="preserve">CPF: </w:t>
      </w:r>
      <w:r>
        <w:t xml:space="preserve">Número de inscrição no Cadastro de Pessoas Físicas. </w:t>
      </w:r>
      <w:r>
        <w:rPr>
          <w:color w:val="0000FF"/>
        </w:rPr>
        <w:t>(Limite de 11 caracteres)</w:t>
      </w:r>
    </w:p>
    <w:p w:rsidR="006B106E" w:rsidRDefault="006B106E">
      <w:pPr>
        <w:pStyle w:val="Corpodetexto"/>
        <w:spacing w:before="4"/>
      </w:pPr>
    </w:p>
    <w:p w:rsidR="006B106E" w:rsidRDefault="001575E0">
      <w:pPr>
        <w:pStyle w:val="Corpodetexto"/>
        <w:spacing w:line="235" w:lineRule="auto"/>
        <w:ind w:left="140" w:right="145"/>
      </w:pPr>
      <w:r>
        <w:rPr>
          <w:b/>
        </w:rPr>
        <w:t xml:space="preserve">Titulação: </w:t>
      </w:r>
      <w:r>
        <w:t>Selecionar o último nível obtido (DOUTOR – MESTRE – ESPECIALISTA – GRADUADO – 2° GRAU – 1° GRAU).</w:t>
      </w:r>
    </w:p>
    <w:p w:rsidR="006B106E" w:rsidRDefault="006B106E">
      <w:pPr>
        <w:pStyle w:val="Corpodetexto"/>
        <w:spacing w:before="11"/>
      </w:pPr>
    </w:p>
    <w:p w:rsidR="006B106E" w:rsidRDefault="001575E0">
      <w:pPr>
        <w:pStyle w:val="Corpodetexto"/>
        <w:spacing w:line="235" w:lineRule="auto"/>
        <w:ind w:left="140" w:right="145"/>
        <w:jc w:val="both"/>
      </w:pPr>
      <w:r>
        <w:rPr>
          <w:b/>
        </w:rPr>
        <w:t>Instituição/País/Ano</w:t>
      </w:r>
      <w:r>
        <w:t>: Informar, para os níveis universitários, a sigla da Instituição, o país e o ano da última titulação. Caso não haja titulação, escolha “INDEFINIDA”.</w:t>
      </w:r>
    </w:p>
    <w:p w:rsidR="006B106E" w:rsidRDefault="006B106E">
      <w:pPr>
        <w:pStyle w:val="Corpodetexto"/>
        <w:spacing w:before="5"/>
      </w:pPr>
    </w:p>
    <w:p w:rsidR="006B106E" w:rsidRDefault="001575E0">
      <w:pPr>
        <w:pStyle w:val="Corpodetexto"/>
        <w:spacing w:line="235" w:lineRule="auto"/>
        <w:ind w:left="140" w:right="142"/>
        <w:jc w:val="both"/>
      </w:pPr>
      <w:r>
        <w:rPr>
          <w:b/>
        </w:rPr>
        <w:t xml:space="preserve">Área de Atuação/Especialização: </w:t>
      </w:r>
      <w:r>
        <w:t xml:space="preserve">Informar a área que melhor caracterize a especialização profissional dos membros da equipe do subprojeto seja de cunho setorial, tecnológico ou de conhecimento científico. </w:t>
      </w:r>
      <w:r>
        <w:rPr>
          <w:color w:val="0000FF"/>
        </w:rPr>
        <w:t xml:space="preserve">(Limite </w:t>
      </w:r>
      <w:r>
        <w:rPr>
          <w:color w:val="0000FF"/>
        </w:rPr>
        <w:lastRenderedPageBreak/>
        <w:t>de 50caracteres)</w:t>
      </w:r>
    </w:p>
    <w:p w:rsidR="006B106E" w:rsidRDefault="006B106E">
      <w:pPr>
        <w:pStyle w:val="Corpodetexto"/>
        <w:spacing w:before="6"/>
      </w:pPr>
    </w:p>
    <w:p w:rsidR="006B106E" w:rsidRDefault="001575E0">
      <w:pPr>
        <w:pStyle w:val="Corpodetexto"/>
        <w:spacing w:line="235" w:lineRule="auto"/>
        <w:ind w:left="140" w:right="144"/>
        <w:jc w:val="both"/>
      </w:pPr>
      <w:r>
        <w:rPr>
          <w:b/>
        </w:rPr>
        <w:t xml:space="preserve">Instituição: </w:t>
      </w:r>
      <w:r>
        <w:t>Para empregados/funcionários das instituições participantes, selecionar a instituição de vínculo empregatício. No caso de pessoal a ser custeado com recursos do convênio ou de outras origens de recursos, informar a instituição na qual virá a desempenhar as atividades previstas no subprojeto.</w:t>
      </w:r>
    </w:p>
    <w:p w:rsidR="006B106E" w:rsidRDefault="006B106E">
      <w:pPr>
        <w:pStyle w:val="Corpodetexto"/>
        <w:spacing w:before="6"/>
      </w:pPr>
    </w:p>
    <w:p w:rsidR="006B106E" w:rsidRDefault="001575E0">
      <w:pPr>
        <w:pStyle w:val="Corpodetexto"/>
        <w:spacing w:line="235" w:lineRule="auto"/>
        <w:ind w:left="140" w:right="142"/>
        <w:jc w:val="both"/>
      </w:pPr>
      <w:r>
        <w:rPr>
          <w:b/>
        </w:rPr>
        <w:t xml:space="preserve">Horas/Semana: </w:t>
      </w:r>
      <w:r>
        <w:t>Informar o número de horas por semana a ser dedicado pelos participantes da equipe ao subprojeto, verificando se o mesmo está compatível c</w:t>
      </w:r>
      <w:r w:rsidR="00F071D2">
        <w:t>om o item Atividades no Projeto.</w:t>
      </w:r>
    </w:p>
    <w:p w:rsidR="006B106E" w:rsidRDefault="006B106E">
      <w:pPr>
        <w:pStyle w:val="Corpodetexto"/>
        <w:spacing w:before="7"/>
      </w:pPr>
    </w:p>
    <w:p w:rsidR="006B106E" w:rsidRDefault="001575E0">
      <w:pPr>
        <w:pStyle w:val="Corpodetexto"/>
        <w:ind w:left="140"/>
      </w:pPr>
      <w:r>
        <w:rPr>
          <w:b/>
        </w:rPr>
        <w:t xml:space="preserve">Custeio: </w:t>
      </w:r>
      <w:r w:rsidR="00F071D2">
        <w:t>Indicar</w:t>
      </w:r>
      <w:r>
        <w:t xml:space="preserve"> a origem dos recursos para o pagamento de cada integrante da equipe:</w:t>
      </w:r>
    </w:p>
    <w:p w:rsidR="006B106E" w:rsidRDefault="001575E0">
      <w:pPr>
        <w:pStyle w:val="PargrafodaLista"/>
        <w:numPr>
          <w:ilvl w:val="2"/>
          <w:numId w:val="5"/>
        </w:numPr>
        <w:tabs>
          <w:tab w:val="left" w:pos="1186"/>
          <w:tab w:val="left" w:pos="1187"/>
        </w:tabs>
        <w:spacing w:before="117" w:line="245" w:lineRule="exact"/>
        <w:ind w:hanging="337"/>
        <w:rPr>
          <w:sz w:val="20"/>
        </w:rPr>
      </w:pPr>
      <w:r>
        <w:rPr>
          <w:b/>
          <w:sz w:val="20"/>
        </w:rPr>
        <w:t>Concedente</w:t>
      </w:r>
      <w:r>
        <w:rPr>
          <w:sz w:val="20"/>
        </w:rPr>
        <w:t>: Recursos a serem concedidos pela FINEP caso o projeto venha a sercontratado.</w:t>
      </w:r>
    </w:p>
    <w:p w:rsidR="006B106E" w:rsidRDefault="001575E0">
      <w:pPr>
        <w:pStyle w:val="Ttulo1"/>
        <w:numPr>
          <w:ilvl w:val="2"/>
          <w:numId w:val="5"/>
        </w:numPr>
        <w:tabs>
          <w:tab w:val="left" w:pos="1186"/>
          <w:tab w:val="left" w:pos="1187"/>
        </w:tabs>
        <w:ind w:hanging="337"/>
      </w:pPr>
      <w:r>
        <w:t>Contrapartida: Recursos provenientes da InstituiçãoConvenente.</w:t>
      </w:r>
    </w:p>
    <w:p w:rsidR="006B106E" w:rsidRDefault="006B106E">
      <w:pPr>
        <w:pStyle w:val="Corpodetexto"/>
        <w:spacing w:before="9"/>
        <w:rPr>
          <w:b/>
        </w:rPr>
      </w:pPr>
    </w:p>
    <w:p w:rsidR="006B106E" w:rsidRDefault="001575E0">
      <w:pPr>
        <w:pStyle w:val="Corpodetexto"/>
        <w:spacing w:line="232" w:lineRule="auto"/>
        <w:ind w:left="139" w:right="144"/>
        <w:jc w:val="both"/>
      </w:pPr>
      <w:r>
        <w:rPr>
          <w:b/>
        </w:rPr>
        <w:t xml:space="preserve">Função no Projeto/Subprojeto: </w:t>
      </w:r>
      <w:r>
        <w:t>Selecionar a opção mais adequada à função a ser desempenhada por cada membro da equipe do projeto/subprojeto, inclusive bolsistas: COORDENADOR GERAL (obrigatoriamente da instituição executora), COORDENADOR DE SUBPROJETO, PESQUISADOR, PESQUISADOR VISITANTE, PESQUISADOR VISITANTE/CONSULTOR, CONSULTOR, APOIO TÉCNICO, BOLSISTA, ESTUDANTE ou APOIO ADMINISTRATIVO.</w:t>
      </w:r>
    </w:p>
    <w:p w:rsidR="006B106E" w:rsidRDefault="006B106E">
      <w:pPr>
        <w:pStyle w:val="Corpodetexto"/>
        <w:spacing w:before="4"/>
        <w:rPr>
          <w:sz w:val="21"/>
        </w:rPr>
      </w:pPr>
    </w:p>
    <w:p w:rsidR="006B106E" w:rsidRDefault="001575E0">
      <w:pPr>
        <w:pStyle w:val="Corpodetexto"/>
        <w:spacing w:line="230" w:lineRule="auto"/>
        <w:ind w:left="140"/>
      </w:pPr>
      <w:r>
        <w:rPr>
          <w:b/>
        </w:rPr>
        <w:t xml:space="preserve">Nº Meses: </w:t>
      </w:r>
      <w:r>
        <w:t>Informar o número de meses a serem dedicados pelos participantes da equipe ao subprojeto, verificando se o mesmo está compatível com o item Atividades no Projeto.</w:t>
      </w:r>
    </w:p>
    <w:p w:rsidR="006B106E" w:rsidRDefault="006B106E">
      <w:pPr>
        <w:pStyle w:val="Corpodetexto"/>
        <w:spacing w:before="11"/>
      </w:pPr>
    </w:p>
    <w:p w:rsidR="006B106E" w:rsidRDefault="001575E0" w:rsidP="00F071D2">
      <w:pPr>
        <w:pStyle w:val="Corpodetexto"/>
        <w:spacing w:line="235" w:lineRule="auto"/>
        <w:ind w:left="140"/>
      </w:pPr>
      <w:r>
        <w:rPr>
          <w:b/>
        </w:rPr>
        <w:t xml:space="preserve">Metas e Atividades: </w:t>
      </w:r>
      <w:r>
        <w:t>Selecionar a(s) metas e a(s) atividade(s) a ser(em) desenvolvida(s) por cada membro da equipe, entre aquelas já informadas</w:t>
      </w:r>
    </w:p>
    <w:p w:rsidR="006B106E" w:rsidRDefault="006B106E">
      <w:pPr>
        <w:pStyle w:val="Corpodetexto"/>
        <w:spacing w:before="2"/>
        <w:rPr>
          <w:b/>
          <w:sz w:val="9"/>
        </w:rPr>
      </w:pPr>
    </w:p>
    <w:p w:rsidR="00F071D2" w:rsidRDefault="00F071D2">
      <w:pPr>
        <w:pStyle w:val="Corpodetexto"/>
        <w:spacing w:before="99" w:line="235" w:lineRule="auto"/>
        <w:ind w:left="140"/>
      </w:pPr>
    </w:p>
    <w:p w:rsidR="006B106E" w:rsidRDefault="001575E0">
      <w:pPr>
        <w:pStyle w:val="Ttulo1"/>
      </w:pPr>
      <w:r>
        <w:t>RELAÇÃO DOS ITENS SOLICITADOS</w:t>
      </w:r>
    </w:p>
    <w:p w:rsidR="006B106E" w:rsidRDefault="00A55FD9">
      <w:pPr>
        <w:pStyle w:val="Corpodetexto"/>
        <w:ind w:left="269"/>
      </w:pPr>
      <w:r>
        <w:rPr>
          <w:noProof/>
          <w:lang w:val="pt-BR" w:eastAsia="pt-BR" w:bidi="ar-SA"/>
        </w:rPr>
      </w:r>
      <w:r w:rsidRPr="00A55FD9">
        <w:rPr>
          <w:noProof/>
          <w:lang w:val="pt-BR" w:eastAsia="pt-BR" w:bidi="ar-SA"/>
        </w:rPr>
        <w:pict>
          <v:group id="Group 27" o:spid="_x0000_s1030" style="width:484.35pt;height:187pt;mso-position-horizontal-relative:char;mso-position-vertical-relative:line" coordsize="9687,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">
            <v:shape id="Freeform 33" o:spid="_x0000_s1031" style="position:absolute;width:9687;height:3740;visibility:visible;mso-wrap-style:square;v-text-anchor:top" coordsize="9687,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Ry48MA&#10;AADbAAAADwAAAGRycy9kb3ducmV2LnhtbESPT4vCMBTE78J+h/AWvGm6RaV2jaKCu4t48B+eH82z&#10;LTYvpYlav/1GEDwOM/MbZjJrTSVu1LjSsoKvfgSCOLO65FzB8bDqJSCcR9ZYWSYFD3Iwm350Jphq&#10;e+cd3fY+FwHCLkUFhfd1KqXLCjLo+rYmDt7ZNgZ9kE0udYP3ADeVjKNoJA2WHBYKrGlZUHbZX42C&#10;6zLfej4Nz3Ey2PysLr+jRd2ulep+tvNvEJ5a/w6/2n9aQTyG55fw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Ry48MAAADbAAAADwAAAAAAAAAAAAAAAACYAgAAZHJzL2Rv&#10;d25yZXYueG1sUEsFBgAAAAAEAAQA9QAAAIgDAAAAAA==&#10;" path="m9686,l,,,3739r29,-29l29,29r9657,l9686,xe" fillcolor="blue" stroked="f">
              <v:path arrowok="t" o:connecttype="custom" o:connectlocs="9686,0;0,0;0,3739;29,3710;29,29;9686,29;9686,0" o:connectangles="0,0,0,0,0,0,0"/>
            </v:shape>
            <v:line id="Line 32" o:spid="_x0000_s1032" style="position:absolute;visibility:visible" from="0,3725" to="9686,3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e28AAAADbAAAADwAAAGRycy9kb3ducmV2LnhtbERPy4rCMBTdC/5DuMLsNFVRtDaKCAMu&#10;RsZRFy4vzbUPm5vSZGr1681iYJaH8042nalES40rLCsYjyIQxKnVBWcKLufP4QKE88gaK8uk4EkO&#10;Nut+L8FY2wf/UHvymQgh7GJUkHtfx1K6NCeDbmRr4sDdbGPQB9hkUjf4COGmkpMomkuDBYeGHGva&#10;5ZTeT79GwXXpTJuVs8Xx6/WiQ3n/lrqVSn0Muu0KhKfO/4v/3HutYBrWhy/hB8j1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LBntvAAAAA2wAAAA8AAAAAAAAAAAAAAAAA&#10;oQIAAGRycy9kb3ducmV2LnhtbFBLBQYAAAAABAAEAPkAAACOAwAAAAA=&#10;" strokecolor="blue" strokeweight="1.44pt"/>
            <v:shape id="Text Box 31" o:spid="_x0000_s1033" type="#_x0000_t202" style="position:absolute;left:105;top:167;width:9494;height:1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<v:textbox inset="0,0,0,0">
                <w:txbxContent>
                  <w:p w:rsidR="006B106E" w:rsidRDefault="001575E0">
                    <w:pPr>
                      <w:spacing w:before="11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Poderão ser apoiadas as seguintes despesas correntes:</w:t>
                    </w:r>
                  </w:p>
                  <w:p w:rsidR="006B106E" w:rsidRDefault="001575E0">
                    <w:pPr>
                      <w:spacing w:before="111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Material de consumo:</w:t>
                    </w:r>
                  </w:p>
                  <w:p w:rsidR="006B106E" w:rsidRDefault="001575E0">
                    <w:pPr>
                      <w:tabs>
                        <w:tab w:val="left" w:pos="619"/>
                      </w:tabs>
                      <w:spacing w:before="11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(i)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i/>
                        <w:sz w:val="20"/>
                      </w:rPr>
                      <w:t>Para aquisição de peças de reposição nacionais e/ou importadas, classificadas comocusteio,</w:t>
                    </w:r>
                  </w:p>
                </w:txbxContent>
              </v:textbox>
            </v:shape>
            <v:shape id="Text Box 30" o:spid="_x0000_s1034" type="#_x0000_t202" style="position:absolute;left:105;top:1420;width:4737;height: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<v:textbox inset="0,0,0,0">
                <w:txbxContent>
                  <w:p w:rsidR="006B106E" w:rsidRDefault="001575E0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desde que relacionadas aos equipamentos elegíveis.</w:t>
                    </w:r>
                  </w:p>
                  <w:p w:rsidR="006B106E" w:rsidRDefault="001575E0">
                    <w:pPr>
                      <w:spacing w:before="11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Outros Serviços de Terceiros (Pessoa Jurídica):</w:t>
                    </w:r>
                  </w:p>
                  <w:p w:rsidR="006B106E" w:rsidRDefault="001575E0">
                    <w:pPr>
                      <w:spacing w:before="11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(i)</w:t>
                    </w:r>
                  </w:p>
                </w:txbxContent>
              </v:textbox>
            </v:shape>
            <v:shape id="Text Box 29" o:spid="_x0000_s1035" type="#_x0000_t202" style="position:absolute;left:753;top:2107;width:8845;height:2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<v:textbox inset="0,0,0,0">
                <w:txbxContent>
                  <w:p w:rsidR="006B106E" w:rsidRDefault="001575E0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Para despesas com contratação de empresas especializadas em manutenção corretiva de</w:t>
                    </w:r>
                  </w:p>
                </w:txbxContent>
              </v:textbox>
            </v:shape>
            <v:shape id="Text Box 28" o:spid="_x0000_s1036" type="#_x0000_t202" style="position:absolute;left:105;top:2332;width:9494;height:1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<v:textbox inset="0,0,0,0">
                <w:txbxContent>
                  <w:p w:rsidR="006B106E" w:rsidRDefault="001575E0">
                    <w:pPr>
                      <w:spacing w:line="225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equipamentos, que deverão englobar todos os elementos necessários à prestação do serviço;</w:t>
                    </w:r>
                  </w:p>
                  <w:p w:rsidR="006B106E" w:rsidRDefault="001575E0">
                    <w:pPr>
                      <w:numPr>
                        <w:ilvl w:val="0"/>
                        <w:numId w:val="3"/>
                      </w:numPr>
                      <w:tabs>
                        <w:tab w:val="left" w:pos="595"/>
                        <w:tab w:val="left" w:pos="596"/>
                      </w:tabs>
                      <w:spacing w:before="114" w:line="235" w:lineRule="auto"/>
                      <w:ind w:right="19" w:firstLine="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Para despesas acessórias com importação (frete, seguros, despesas alfandegárias), limitadas a 20% do valor do material de consumoimportado;</w:t>
                    </w:r>
                  </w:p>
                  <w:p w:rsidR="006B106E" w:rsidRDefault="001575E0">
                    <w:pPr>
                      <w:numPr>
                        <w:ilvl w:val="0"/>
                        <w:numId w:val="3"/>
                      </w:numPr>
                      <w:tabs>
                        <w:tab w:val="left" w:pos="561"/>
                        <w:tab w:val="left" w:pos="562"/>
                      </w:tabs>
                      <w:spacing w:before="116" w:line="235" w:lineRule="auto"/>
                      <w:ind w:right="18" w:firstLine="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Para despesas operacionais e administrativas de caráter indivisível, previstas na Lei nº 10.973/04, limitadas a 5% do valor dos recursos solicitados àFinep.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B106E" w:rsidRDefault="006B106E">
      <w:pPr>
        <w:pStyle w:val="Corpodetexto"/>
        <w:spacing w:before="7"/>
      </w:pPr>
    </w:p>
    <w:p w:rsidR="006B106E" w:rsidRDefault="001575E0">
      <w:pPr>
        <w:pStyle w:val="Corpodetexto"/>
        <w:ind w:left="140"/>
        <w:jc w:val="both"/>
      </w:pPr>
      <w:r>
        <w:rPr>
          <w:b/>
        </w:rPr>
        <w:t xml:space="preserve">Descrição: </w:t>
      </w:r>
      <w:r>
        <w:t xml:space="preserve">Descrever detalhadamente cada item solicitado. </w:t>
      </w:r>
      <w:r>
        <w:rPr>
          <w:color w:val="0000FF"/>
        </w:rPr>
        <w:t>(Limite de 200 caracteres)</w:t>
      </w:r>
    </w:p>
    <w:p w:rsidR="006B106E" w:rsidRDefault="006B106E">
      <w:pPr>
        <w:pStyle w:val="Corpodetexto"/>
        <w:spacing w:before="5"/>
      </w:pPr>
    </w:p>
    <w:p w:rsidR="006B106E" w:rsidRDefault="001575E0">
      <w:pPr>
        <w:pStyle w:val="Corpodetexto"/>
        <w:spacing w:before="1"/>
        <w:ind w:left="139"/>
        <w:jc w:val="both"/>
      </w:pPr>
      <w:r>
        <w:t>A denominação de cada item de orçamento deverá ser mantida em todos os documentos da proposta.</w:t>
      </w:r>
    </w:p>
    <w:p w:rsidR="006B106E" w:rsidRDefault="006B106E">
      <w:pPr>
        <w:pStyle w:val="Corpodetexto"/>
        <w:spacing w:before="4"/>
      </w:pPr>
    </w:p>
    <w:p w:rsidR="006B106E" w:rsidRDefault="001575E0">
      <w:pPr>
        <w:pStyle w:val="Corpodetexto"/>
        <w:spacing w:line="235" w:lineRule="auto"/>
        <w:ind w:left="140" w:right="145"/>
        <w:jc w:val="both"/>
      </w:pPr>
      <w:r>
        <w:rPr>
          <w:b/>
        </w:rPr>
        <w:t xml:space="preserve">Finalidade: </w:t>
      </w:r>
      <w:r>
        <w:t xml:space="preserve">Informar a necessidade de cada item relacionando-o com as metas previstas no projeto e a que Unidade/ Departamento/Grupo de pesquisa o item estará vinculado. </w:t>
      </w:r>
      <w:r>
        <w:rPr>
          <w:color w:val="0000FF"/>
        </w:rPr>
        <w:t>(Limite de 200 caracteres)</w:t>
      </w:r>
    </w:p>
    <w:p w:rsidR="006B106E" w:rsidRDefault="006B106E">
      <w:pPr>
        <w:pStyle w:val="Corpodetexto"/>
        <w:spacing w:before="3"/>
        <w:rPr>
          <w:sz w:val="21"/>
        </w:rPr>
      </w:pPr>
    </w:p>
    <w:p w:rsidR="006B106E" w:rsidRDefault="001575E0">
      <w:pPr>
        <w:pStyle w:val="Corpodetexto"/>
        <w:spacing w:line="230" w:lineRule="auto"/>
        <w:ind w:left="140" w:right="142"/>
        <w:jc w:val="both"/>
      </w:pPr>
      <w:r>
        <w:rPr>
          <w:b/>
        </w:rPr>
        <w:t xml:space="preserve">Justificativa: </w:t>
      </w:r>
      <w:r>
        <w:t xml:space="preserve">Justifique detalhadamente cada contratação. Especifique as razões para alocação em Serviços de Terceiros. </w:t>
      </w:r>
      <w:r>
        <w:rPr>
          <w:color w:val="0000FF"/>
        </w:rPr>
        <w:t>(Texto limitado a 1.000 caracteres)</w:t>
      </w:r>
    </w:p>
    <w:p w:rsidR="006B106E" w:rsidRDefault="006B106E">
      <w:pPr>
        <w:pStyle w:val="Corpodetexto"/>
        <w:spacing w:before="11"/>
      </w:pPr>
    </w:p>
    <w:p w:rsidR="006B106E" w:rsidRDefault="001575E0">
      <w:pPr>
        <w:pStyle w:val="Corpodetexto"/>
        <w:spacing w:after="2" w:line="235" w:lineRule="auto"/>
        <w:ind w:left="140" w:right="145"/>
        <w:jc w:val="both"/>
      </w:pPr>
      <w:r>
        <w:rPr>
          <w:b/>
        </w:rPr>
        <w:t xml:space="preserve">Destinação: </w:t>
      </w:r>
      <w:r>
        <w:t>Registrar a qual instituição participante do projeto se destina cada item solici</w:t>
      </w:r>
      <w:r w:rsidR="002B7C91">
        <w:t xml:space="preserve">tado, selecionando as siglas da FADEX </w:t>
      </w:r>
      <w:r>
        <w:t xml:space="preserve">ou </w:t>
      </w:r>
      <w:r w:rsidR="002B7C91">
        <w:t>UFPI</w:t>
      </w:r>
      <w:r>
        <w:t>.</w:t>
      </w:r>
    </w:p>
    <w:p w:rsidR="006B106E" w:rsidRDefault="006B106E">
      <w:pPr>
        <w:pStyle w:val="Corpodetexto"/>
        <w:ind w:left="269"/>
      </w:pPr>
    </w:p>
    <w:p w:rsidR="006B106E" w:rsidRDefault="001575E0">
      <w:pPr>
        <w:pStyle w:val="Corpodetexto"/>
        <w:spacing w:before="95"/>
        <w:ind w:left="140"/>
      </w:pPr>
      <w:r>
        <w:rPr>
          <w:b/>
        </w:rPr>
        <w:t xml:space="preserve">Nº de Meses: </w:t>
      </w:r>
      <w:r>
        <w:t>Caso se aplique, indicar período de utilização do bem ou serviço.</w:t>
      </w:r>
    </w:p>
    <w:p w:rsidR="006B106E" w:rsidRDefault="006B106E">
      <w:pPr>
        <w:pStyle w:val="Corpodetexto"/>
        <w:spacing w:before="4"/>
      </w:pPr>
    </w:p>
    <w:p w:rsidR="006B106E" w:rsidRDefault="001575E0">
      <w:pPr>
        <w:pStyle w:val="Corpodetexto"/>
        <w:spacing w:line="235" w:lineRule="auto"/>
        <w:ind w:left="140" w:right="145" w:hanging="1"/>
        <w:jc w:val="both"/>
      </w:pPr>
      <w:r>
        <w:rPr>
          <w:b/>
        </w:rPr>
        <w:t xml:space="preserve">Valor Unitário: </w:t>
      </w:r>
      <w:r>
        <w:t xml:space="preserve">Especificar o custo unitário de cada item, visando o cálculo automático do valor total. No caso de itens não quantificáveis, p.ex., agregados por tipo, assumir que o valor unitário é o total. </w:t>
      </w:r>
      <w:r>
        <w:rPr>
          <w:color w:val="0000FF"/>
        </w:rPr>
        <w:t>(Limite de 14 dígitos com 2 casas decimais para o valor unitário)</w:t>
      </w:r>
    </w:p>
    <w:p w:rsidR="006B106E" w:rsidRDefault="006B106E">
      <w:pPr>
        <w:pStyle w:val="Corpodetexto"/>
        <w:spacing w:before="1"/>
        <w:rPr>
          <w:sz w:val="21"/>
        </w:rPr>
      </w:pPr>
    </w:p>
    <w:p w:rsidR="006B106E" w:rsidRDefault="001575E0">
      <w:pPr>
        <w:pStyle w:val="Corpodetexto"/>
        <w:spacing w:line="232" w:lineRule="auto"/>
        <w:ind w:left="140" w:right="145"/>
        <w:jc w:val="both"/>
      </w:pPr>
      <w:r>
        <w:rPr>
          <w:b/>
        </w:rPr>
        <w:t xml:space="preserve">Quantidade: </w:t>
      </w:r>
      <w:r>
        <w:t xml:space="preserve">Especificar a quantidade de cada item, visando o cálculo automático do valor total. No caso de itens não quantificáveis, p.ex., aqueles agregados por tipo, assumir que a quantidade é a unidade. </w:t>
      </w:r>
      <w:r>
        <w:rPr>
          <w:color w:val="0000FF"/>
        </w:rPr>
        <w:t xml:space="preserve">(Limite de 3 </w:t>
      </w:r>
      <w:r>
        <w:rPr>
          <w:color w:val="0000FF"/>
        </w:rPr>
        <w:lastRenderedPageBreak/>
        <w:t>dígitos)</w:t>
      </w:r>
    </w:p>
    <w:p w:rsidR="006B106E" w:rsidRDefault="006B106E">
      <w:pPr>
        <w:pStyle w:val="Corpodetexto"/>
        <w:spacing w:before="7"/>
      </w:pPr>
    </w:p>
    <w:p w:rsidR="006B106E" w:rsidRDefault="001575E0">
      <w:pPr>
        <w:pStyle w:val="Corpodetexto"/>
        <w:ind w:left="139"/>
      </w:pPr>
      <w:r>
        <w:rPr>
          <w:b/>
        </w:rPr>
        <w:t>Valor Mensal</w:t>
      </w:r>
      <w:r>
        <w:t>: Informar valor mensal a ser pago ao contratado/prestador.</w:t>
      </w:r>
    </w:p>
    <w:p w:rsidR="006B106E" w:rsidRDefault="006B106E">
      <w:pPr>
        <w:pStyle w:val="Corpodetexto"/>
        <w:spacing w:before="1"/>
      </w:pPr>
    </w:p>
    <w:p w:rsidR="006B106E" w:rsidRDefault="001575E0">
      <w:pPr>
        <w:pStyle w:val="Corpodetexto"/>
        <w:ind w:left="140"/>
      </w:pPr>
      <w:r>
        <w:rPr>
          <w:b/>
        </w:rPr>
        <w:t>Encargos</w:t>
      </w:r>
      <w:r>
        <w:t>: Informar o valor mensal dos encargos incidentes sobre o pagamento do contratado/prestador.</w:t>
      </w: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F26CE" w:rsidRDefault="002F26CE">
      <w:pPr>
        <w:pStyle w:val="Corpodetexto"/>
        <w:ind w:left="140"/>
      </w:pPr>
    </w:p>
    <w:p w:rsidR="002B7C91" w:rsidRDefault="002B7C91">
      <w:pPr>
        <w:pStyle w:val="Corpodetexto"/>
        <w:ind w:left="140"/>
      </w:pPr>
    </w:p>
    <w:sectPr w:rsidR="002B7C91" w:rsidSect="00041749">
      <w:headerReference w:type="default" r:id="rId8"/>
      <w:footerReference w:type="default" r:id="rId9"/>
      <w:pgSz w:w="11900" w:h="16840"/>
      <w:pgMar w:top="980" w:right="840" w:bottom="260" w:left="940" w:header="2" w:footer="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6CB" w:rsidRDefault="002056CB">
      <w:r>
        <w:separator/>
      </w:r>
    </w:p>
  </w:endnote>
  <w:endnote w:type="continuationSeparator" w:id="1">
    <w:p w:rsidR="002056CB" w:rsidRDefault="00205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06E" w:rsidRDefault="006B106E">
    <w:pPr>
      <w:pStyle w:val="Corpodetex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6CB" w:rsidRDefault="002056CB">
      <w:r>
        <w:separator/>
      </w:r>
    </w:p>
  </w:footnote>
  <w:footnote w:type="continuationSeparator" w:id="1">
    <w:p w:rsidR="002056CB" w:rsidRDefault="00205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588" w:rsidRPr="00183588" w:rsidRDefault="00183588" w:rsidP="00183588">
    <w:pPr>
      <w:keepNext/>
      <w:jc w:val="center"/>
      <w:rPr>
        <w:rFonts w:ascii="Tahoma" w:eastAsia="Tahoma" w:hAnsi="Tahoma" w:cs="Tahoma"/>
      </w:rPr>
    </w:pPr>
    <w:r w:rsidRPr="00183588">
      <w:rPr>
        <w:rFonts w:ascii="Tahoma" w:eastAsia="Tahoma" w:hAnsi="Tahoma" w:cs="Tahoma"/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969645</wp:posOffset>
          </wp:positionH>
          <wp:positionV relativeFrom="paragraph">
            <wp:posOffset>-37796</wp:posOffset>
          </wp:positionV>
          <wp:extent cx="443865" cy="469900"/>
          <wp:effectExtent l="0" t="0" r="0" b="0"/>
          <wp:wrapNone/>
          <wp:docPr id="1" name="Imagem 1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 descr="brasao_p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6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3588">
      <w:rPr>
        <w:rFonts w:ascii="Tahoma" w:eastAsia="Tahoma" w:hAnsi="Tahoma" w:cs="Tahoma"/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5497830</wp:posOffset>
          </wp:positionH>
          <wp:positionV relativeFrom="paragraph">
            <wp:posOffset>-27940</wp:posOffset>
          </wp:positionV>
          <wp:extent cx="405765" cy="544195"/>
          <wp:effectExtent l="0" t="0" r="0" b="0"/>
          <wp:wrapSquare wrapText="bothSides"/>
          <wp:docPr id="4" name="Imagem 4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 descr="ufpin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83588"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 xml:space="preserve">MINISTÉRIO DA EDUCAÇÃO </w:t>
    </w:r>
  </w:p>
  <w:p w:rsidR="00183588" w:rsidRPr="00183588" w:rsidRDefault="00183588" w:rsidP="00183588">
    <w:pPr>
      <w:keepNext/>
      <w:jc w:val="center"/>
      <w:rPr>
        <w:rFonts w:ascii="Tahoma" w:eastAsia="Tahoma" w:hAnsi="Tahoma" w:cs="Tahoma"/>
      </w:rPr>
    </w:pPr>
    <w:r w:rsidRPr="00183588"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UNIVERSIDADE FEDERAL DO PIAUÍ</w:t>
    </w:r>
  </w:p>
  <w:p w:rsidR="00183588" w:rsidRPr="00183588" w:rsidRDefault="00183588" w:rsidP="00183588">
    <w:pPr>
      <w:keepNext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</w:rPr>
    </w:pPr>
    <w:r w:rsidRPr="00183588">
      <w:rPr>
        <w:rFonts w:ascii="Times New Roman" w:eastAsia="Times New Roman" w:hAnsi="Times New Roman" w:cs="Times New Roman"/>
        <w:b/>
        <w:color w:val="000000"/>
        <w:sz w:val="20"/>
        <w:szCs w:val="20"/>
        <w:highlight w:val="white"/>
      </w:rPr>
      <w:t>PRÓ-REITORIA DE PESQUISA E INOVAÇÃO</w:t>
    </w:r>
  </w:p>
  <w:p w:rsidR="00183588" w:rsidRPr="00183588" w:rsidRDefault="00183588" w:rsidP="00183588">
    <w:pPr>
      <w:keepNext/>
      <w:jc w:val="center"/>
      <w:rPr>
        <w:rFonts w:ascii="Tahoma" w:eastAsia="Tahoma" w:hAnsi="Tahoma" w:cs="Tahoma"/>
      </w:rPr>
    </w:pPr>
    <w:r w:rsidRPr="00183588">
      <w:rPr>
        <w:rFonts w:ascii="Times New Roman" w:eastAsia="Times New Roman" w:hAnsi="Times New Roman" w:cs="Times New Roman"/>
        <w:b/>
        <w:color w:val="000000"/>
        <w:sz w:val="20"/>
        <w:szCs w:val="20"/>
      </w:rPr>
      <w:t>COORDENAÇÃO DE INFRAESTRUTURA DE PESQUISA</w:t>
    </w:r>
  </w:p>
  <w:p w:rsidR="00183588" w:rsidRPr="00183588" w:rsidRDefault="00183588" w:rsidP="00183588">
    <w:pPr>
      <w:keepNext/>
      <w:jc w:val="center"/>
      <w:rPr>
        <w:rFonts w:ascii="Tahoma" w:eastAsia="Tahoma" w:hAnsi="Tahoma" w:cs="Tahoma"/>
      </w:rPr>
    </w:pPr>
    <w:r w:rsidRPr="00183588"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>Campus Universitário Min. Petrônio Portella – Bairro Ininga – BL 06. CEP 64049-550 – Teresina-PI – Fone (86) 3215-5560</w:t>
    </w:r>
  </w:p>
  <w:p w:rsidR="006B106E" w:rsidRPr="00183588" w:rsidRDefault="00183588" w:rsidP="00183588">
    <w:pPr>
      <w:keepNext/>
      <w:jc w:val="center"/>
      <w:rPr>
        <w:rFonts w:ascii="Tahoma" w:eastAsia="Tahoma" w:hAnsi="Tahoma" w:cs="Tahoma"/>
      </w:rPr>
    </w:pPr>
    <w:r w:rsidRPr="00183588">
      <w:rPr>
        <w:rFonts w:ascii="Times New Roman" w:eastAsia="Times New Roman" w:hAnsi="Times New Roman" w:cs="Times New Roman"/>
        <w:color w:val="000000"/>
        <w:sz w:val="16"/>
        <w:szCs w:val="16"/>
        <w:highlight w:val="white"/>
      </w:rPr>
      <w:t xml:space="preserve">E-maiL: </w:t>
    </w:r>
    <w:r w:rsidRPr="00183588">
      <w:rPr>
        <w:rFonts w:ascii="Times New Roman" w:eastAsia="Times New Roman" w:hAnsi="Times New Roman" w:cs="Times New Roman"/>
        <w:color w:val="000000"/>
        <w:sz w:val="16"/>
        <w:szCs w:val="16"/>
      </w:rPr>
      <w:t>cip@ufpi.edu.br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9A8"/>
    <w:multiLevelType w:val="hybridMultilevel"/>
    <w:tmpl w:val="2494995A"/>
    <w:lvl w:ilvl="0" w:tplc="93303256">
      <w:start w:val="1"/>
      <w:numFmt w:val="decimal"/>
      <w:lvlText w:val="%1"/>
      <w:lvlJc w:val="left"/>
      <w:pPr>
        <w:ind w:left="375" w:hanging="164"/>
      </w:pPr>
      <w:rPr>
        <w:rFonts w:ascii="Arial" w:eastAsia="Arial" w:hAnsi="Arial" w:cs="Arial" w:hint="default"/>
        <w:color w:val="FF0000"/>
        <w:w w:val="100"/>
        <w:sz w:val="20"/>
        <w:szCs w:val="20"/>
        <w:lang w:val="pt-PT" w:eastAsia="pt-PT" w:bidi="pt-PT"/>
      </w:rPr>
    </w:lvl>
    <w:lvl w:ilvl="1" w:tplc="9AA4316C">
      <w:numFmt w:val="bullet"/>
      <w:lvlText w:val="•"/>
      <w:lvlJc w:val="left"/>
      <w:pPr>
        <w:ind w:left="1354" w:hanging="164"/>
      </w:pPr>
      <w:rPr>
        <w:rFonts w:hint="default"/>
        <w:lang w:val="pt-PT" w:eastAsia="pt-PT" w:bidi="pt-PT"/>
      </w:rPr>
    </w:lvl>
    <w:lvl w:ilvl="2" w:tplc="843A182E">
      <w:numFmt w:val="bullet"/>
      <w:lvlText w:val="•"/>
      <w:lvlJc w:val="left"/>
      <w:pPr>
        <w:ind w:left="2328" w:hanging="164"/>
      </w:pPr>
      <w:rPr>
        <w:rFonts w:hint="default"/>
        <w:lang w:val="pt-PT" w:eastAsia="pt-PT" w:bidi="pt-PT"/>
      </w:rPr>
    </w:lvl>
    <w:lvl w:ilvl="3" w:tplc="F7D2EE52">
      <w:numFmt w:val="bullet"/>
      <w:lvlText w:val="•"/>
      <w:lvlJc w:val="left"/>
      <w:pPr>
        <w:ind w:left="3302" w:hanging="164"/>
      </w:pPr>
      <w:rPr>
        <w:rFonts w:hint="default"/>
        <w:lang w:val="pt-PT" w:eastAsia="pt-PT" w:bidi="pt-PT"/>
      </w:rPr>
    </w:lvl>
    <w:lvl w:ilvl="4" w:tplc="65B68FFA">
      <w:numFmt w:val="bullet"/>
      <w:lvlText w:val="•"/>
      <w:lvlJc w:val="left"/>
      <w:pPr>
        <w:ind w:left="4276" w:hanging="164"/>
      </w:pPr>
      <w:rPr>
        <w:rFonts w:hint="default"/>
        <w:lang w:val="pt-PT" w:eastAsia="pt-PT" w:bidi="pt-PT"/>
      </w:rPr>
    </w:lvl>
    <w:lvl w:ilvl="5" w:tplc="D73220C8">
      <w:numFmt w:val="bullet"/>
      <w:lvlText w:val="•"/>
      <w:lvlJc w:val="left"/>
      <w:pPr>
        <w:ind w:left="5250" w:hanging="164"/>
      </w:pPr>
      <w:rPr>
        <w:rFonts w:hint="default"/>
        <w:lang w:val="pt-PT" w:eastAsia="pt-PT" w:bidi="pt-PT"/>
      </w:rPr>
    </w:lvl>
    <w:lvl w:ilvl="6" w:tplc="1A7EB9C4">
      <w:numFmt w:val="bullet"/>
      <w:lvlText w:val="•"/>
      <w:lvlJc w:val="left"/>
      <w:pPr>
        <w:ind w:left="6224" w:hanging="164"/>
      </w:pPr>
      <w:rPr>
        <w:rFonts w:hint="default"/>
        <w:lang w:val="pt-PT" w:eastAsia="pt-PT" w:bidi="pt-PT"/>
      </w:rPr>
    </w:lvl>
    <w:lvl w:ilvl="7" w:tplc="1604EECC">
      <w:numFmt w:val="bullet"/>
      <w:lvlText w:val="•"/>
      <w:lvlJc w:val="left"/>
      <w:pPr>
        <w:ind w:left="7198" w:hanging="164"/>
      </w:pPr>
      <w:rPr>
        <w:rFonts w:hint="default"/>
        <w:lang w:val="pt-PT" w:eastAsia="pt-PT" w:bidi="pt-PT"/>
      </w:rPr>
    </w:lvl>
    <w:lvl w:ilvl="8" w:tplc="9DAC50CA">
      <w:numFmt w:val="bullet"/>
      <w:lvlText w:val="•"/>
      <w:lvlJc w:val="left"/>
      <w:pPr>
        <w:ind w:left="8172" w:hanging="164"/>
      </w:pPr>
      <w:rPr>
        <w:rFonts w:hint="default"/>
        <w:lang w:val="pt-PT" w:eastAsia="pt-PT" w:bidi="pt-PT"/>
      </w:rPr>
    </w:lvl>
  </w:abstractNum>
  <w:abstractNum w:abstractNumId="1">
    <w:nsid w:val="21061D18"/>
    <w:multiLevelType w:val="hybridMultilevel"/>
    <w:tmpl w:val="8EEA49E4"/>
    <w:lvl w:ilvl="0" w:tplc="00366B78">
      <w:numFmt w:val="bullet"/>
      <w:lvlText w:val="-"/>
      <w:lvlJc w:val="left"/>
      <w:pPr>
        <w:ind w:left="1080" w:hanging="121"/>
      </w:pPr>
      <w:rPr>
        <w:rFonts w:ascii="Arial" w:eastAsia="Arial" w:hAnsi="Arial" w:cs="Arial" w:hint="default"/>
        <w:i/>
        <w:w w:val="100"/>
        <w:sz w:val="20"/>
        <w:szCs w:val="20"/>
        <w:lang w:val="pt-PT" w:eastAsia="pt-PT" w:bidi="pt-PT"/>
      </w:rPr>
    </w:lvl>
    <w:lvl w:ilvl="1" w:tplc="593603DE">
      <w:numFmt w:val="bullet"/>
      <w:lvlText w:val="•"/>
      <w:lvlJc w:val="left"/>
      <w:pPr>
        <w:ind w:left="1984" w:hanging="121"/>
      </w:pPr>
      <w:rPr>
        <w:rFonts w:hint="default"/>
        <w:lang w:val="pt-PT" w:eastAsia="pt-PT" w:bidi="pt-PT"/>
      </w:rPr>
    </w:lvl>
    <w:lvl w:ilvl="2" w:tplc="CEBEDA94">
      <w:numFmt w:val="bullet"/>
      <w:lvlText w:val="•"/>
      <w:lvlJc w:val="left"/>
      <w:pPr>
        <w:ind w:left="2888" w:hanging="121"/>
      </w:pPr>
      <w:rPr>
        <w:rFonts w:hint="default"/>
        <w:lang w:val="pt-PT" w:eastAsia="pt-PT" w:bidi="pt-PT"/>
      </w:rPr>
    </w:lvl>
    <w:lvl w:ilvl="3" w:tplc="103C21AE">
      <w:numFmt w:val="bullet"/>
      <w:lvlText w:val="•"/>
      <w:lvlJc w:val="left"/>
      <w:pPr>
        <w:ind w:left="3792" w:hanging="121"/>
      </w:pPr>
      <w:rPr>
        <w:rFonts w:hint="default"/>
        <w:lang w:val="pt-PT" w:eastAsia="pt-PT" w:bidi="pt-PT"/>
      </w:rPr>
    </w:lvl>
    <w:lvl w:ilvl="4" w:tplc="83EEC2F0">
      <w:numFmt w:val="bullet"/>
      <w:lvlText w:val="•"/>
      <w:lvlJc w:val="left"/>
      <w:pPr>
        <w:ind w:left="4696" w:hanging="121"/>
      </w:pPr>
      <w:rPr>
        <w:rFonts w:hint="default"/>
        <w:lang w:val="pt-PT" w:eastAsia="pt-PT" w:bidi="pt-PT"/>
      </w:rPr>
    </w:lvl>
    <w:lvl w:ilvl="5" w:tplc="E9CE3D66">
      <w:numFmt w:val="bullet"/>
      <w:lvlText w:val="•"/>
      <w:lvlJc w:val="left"/>
      <w:pPr>
        <w:ind w:left="5600" w:hanging="121"/>
      </w:pPr>
      <w:rPr>
        <w:rFonts w:hint="default"/>
        <w:lang w:val="pt-PT" w:eastAsia="pt-PT" w:bidi="pt-PT"/>
      </w:rPr>
    </w:lvl>
    <w:lvl w:ilvl="6" w:tplc="00E0CADC">
      <w:numFmt w:val="bullet"/>
      <w:lvlText w:val="•"/>
      <w:lvlJc w:val="left"/>
      <w:pPr>
        <w:ind w:left="6504" w:hanging="121"/>
      </w:pPr>
      <w:rPr>
        <w:rFonts w:hint="default"/>
        <w:lang w:val="pt-PT" w:eastAsia="pt-PT" w:bidi="pt-PT"/>
      </w:rPr>
    </w:lvl>
    <w:lvl w:ilvl="7" w:tplc="FA2E7296">
      <w:numFmt w:val="bullet"/>
      <w:lvlText w:val="•"/>
      <w:lvlJc w:val="left"/>
      <w:pPr>
        <w:ind w:left="7408" w:hanging="121"/>
      </w:pPr>
      <w:rPr>
        <w:rFonts w:hint="default"/>
        <w:lang w:val="pt-PT" w:eastAsia="pt-PT" w:bidi="pt-PT"/>
      </w:rPr>
    </w:lvl>
    <w:lvl w:ilvl="8" w:tplc="59CE8E40">
      <w:numFmt w:val="bullet"/>
      <w:lvlText w:val="•"/>
      <w:lvlJc w:val="left"/>
      <w:pPr>
        <w:ind w:left="8312" w:hanging="121"/>
      </w:pPr>
      <w:rPr>
        <w:rFonts w:hint="default"/>
        <w:lang w:val="pt-PT" w:eastAsia="pt-PT" w:bidi="pt-PT"/>
      </w:rPr>
    </w:lvl>
  </w:abstractNum>
  <w:abstractNum w:abstractNumId="2">
    <w:nsid w:val="28945E93"/>
    <w:multiLevelType w:val="hybridMultilevel"/>
    <w:tmpl w:val="CE4CE4CC"/>
    <w:lvl w:ilvl="0" w:tplc="E79855A8">
      <w:start w:val="1"/>
      <w:numFmt w:val="upperLetter"/>
      <w:lvlText w:val="%1."/>
      <w:lvlJc w:val="left"/>
      <w:pPr>
        <w:ind w:left="394" w:hanging="255"/>
      </w:pPr>
      <w:rPr>
        <w:rFonts w:ascii="Arial" w:eastAsia="Arial" w:hAnsi="Arial" w:cs="Arial" w:hint="default"/>
        <w:b/>
        <w:bCs/>
        <w:color w:val="0000FF"/>
        <w:spacing w:val="-2"/>
        <w:w w:val="100"/>
        <w:sz w:val="20"/>
        <w:szCs w:val="20"/>
        <w:lang w:val="pt-PT" w:eastAsia="pt-PT" w:bidi="pt-PT"/>
      </w:rPr>
    </w:lvl>
    <w:lvl w:ilvl="1" w:tplc="75F48FB2">
      <w:numFmt w:val="bullet"/>
      <w:lvlText w:val="•"/>
      <w:lvlJc w:val="left"/>
      <w:pPr>
        <w:ind w:left="1372" w:hanging="255"/>
      </w:pPr>
      <w:rPr>
        <w:rFonts w:hint="default"/>
        <w:lang w:val="pt-PT" w:eastAsia="pt-PT" w:bidi="pt-PT"/>
      </w:rPr>
    </w:lvl>
    <w:lvl w:ilvl="2" w:tplc="01A8C68C">
      <w:numFmt w:val="bullet"/>
      <w:lvlText w:val="•"/>
      <w:lvlJc w:val="left"/>
      <w:pPr>
        <w:ind w:left="2344" w:hanging="255"/>
      </w:pPr>
      <w:rPr>
        <w:rFonts w:hint="default"/>
        <w:lang w:val="pt-PT" w:eastAsia="pt-PT" w:bidi="pt-PT"/>
      </w:rPr>
    </w:lvl>
    <w:lvl w:ilvl="3" w:tplc="5E649368">
      <w:numFmt w:val="bullet"/>
      <w:lvlText w:val="•"/>
      <w:lvlJc w:val="left"/>
      <w:pPr>
        <w:ind w:left="3316" w:hanging="255"/>
      </w:pPr>
      <w:rPr>
        <w:rFonts w:hint="default"/>
        <w:lang w:val="pt-PT" w:eastAsia="pt-PT" w:bidi="pt-PT"/>
      </w:rPr>
    </w:lvl>
    <w:lvl w:ilvl="4" w:tplc="6A7EEC34">
      <w:numFmt w:val="bullet"/>
      <w:lvlText w:val="•"/>
      <w:lvlJc w:val="left"/>
      <w:pPr>
        <w:ind w:left="4288" w:hanging="255"/>
      </w:pPr>
      <w:rPr>
        <w:rFonts w:hint="default"/>
        <w:lang w:val="pt-PT" w:eastAsia="pt-PT" w:bidi="pt-PT"/>
      </w:rPr>
    </w:lvl>
    <w:lvl w:ilvl="5" w:tplc="09CC27CA">
      <w:numFmt w:val="bullet"/>
      <w:lvlText w:val="•"/>
      <w:lvlJc w:val="left"/>
      <w:pPr>
        <w:ind w:left="5260" w:hanging="255"/>
      </w:pPr>
      <w:rPr>
        <w:rFonts w:hint="default"/>
        <w:lang w:val="pt-PT" w:eastAsia="pt-PT" w:bidi="pt-PT"/>
      </w:rPr>
    </w:lvl>
    <w:lvl w:ilvl="6" w:tplc="C3A296C6">
      <w:numFmt w:val="bullet"/>
      <w:lvlText w:val="•"/>
      <w:lvlJc w:val="left"/>
      <w:pPr>
        <w:ind w:left="6232" w:hanging="255"/>
      </w:pPr>
      <w:rPr>
        <w:rFonts w:hint="default"/>
        <w:lang w:val="pt-PT" w:eastAsia="pt-PT" w:bidi="pt-PT"/>
      </w:rPr>
    </w:lvl>
    <w:lvl w:ilvl="7" w:tplc="9D1A885A">
      <w:numFmt w:val="bullet"/>
      <w:lvlText w:val="•"/>
      <w:lvlJc w:val="left"/>
      <w:pPr>
        <w:ind w:left="7204" w:hanging="255"/>
      </w:pPr>
      <w:rPr>
        <w:rFonts w:hint="default"/>
        <w:lang w:val="pt-PT" w:eastAsia="pt-PT" w:bidi="pt-PT"/>
      </w:rPr>
    </w:lvl>
    <w:lvl w:ilvl="8" w:tplc="85382EDA">
      <w:numFmt w:val="bullet"/>
      <w:lvlText w:val="•"/>
      <w:lvlJc w:val="left"/>
      <w:pPr>
        <w:ind w:left="8176" w:hanging="255"/>
      </w:pPr>
      <w:rPr>
        <w:rFonts w:hint="default"/>
        <w:lang w:val="pt-PT" w:eastAsia="pt-PT" w:bidi="pt-PT"/>
      </w:rPr>
    </w:lvl>
  </w:abstractNum>
  <w:abstractNum w:abstractNumId="3">
    <w:nsid w:val="316B1BDB"/>
    <w:multiLevelType w:val="hybridMultilevel"/>
    <w:tmpl w:val="C4D4782E"/>
    <w:lvl w:ilvl="0" w:tplc="03E253EE">
      <w:start w:val="1"/>
      <w:numFmt w:val="decimalZero"/>
      <w:lvlText w:val="%1"/>
      <w:lvlJc w:val="left"/>
      <w:pPr>
        <w:ind w:left="418" w:hanging="279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pt-PT" w:bidi="pt-PT"/>
      </w:rPr>
    </w:lvl>
    <w:lvl w:ilvl="1" w:tplc="4E02F8A0">
      <w:numFmt w:val="bullet"/>
      <w:lvlText w:val="•"/>
      <w:lvlJc w:val="left"/>
      <w:pPr>
        <w:ind w:left="1390" w:hanging="279"/>
      </w:pPr>
      <w:rPr>
        <w:rFonts w:hint="default"/>
        <w:lang w:val="pt-PT" w:eastAsia="pt-PT" w:bidi="pt-PT"/>
      </w:rPr>
    </w:lvl>
    <w:lvl w:ilvl="2" w:tplc="ACEC568A">
      <w:numFmt w:val="bullet"/>
      <w:lvlText w:val="•"/>
      <w:lvlJc w:val="left"/>
      <w:pPr>
        <w:ind w:left="2360" w:hanging="279"/>
      </w:pPr>
      <w:rPr>
        <w:rFonts w:hint="default"/>
        <w:lang w:val="pt-PT" w:eastAsia="pt-PT" w:bidi="pt-PT"/>
      </w:rPr>
    </w:lvl>
    <w:lvl w:ilvl="3" w:tplc="7BE81006">
      <w:numFmt w:val="bullet"/>
      <w:lvlText w:val="•"/>
      <w:lvlJc w:val="left"/>
      <w:pPr>
        <w:ind w:left="3330" w:hanging="279"/>
      </w:pPr>
      <w:rPr>
        <w:rFonts w:hint="default"/>
        <w:lang w:val="pt-PT" w:eastAsia="pt-PT" w:bidi="pt-PT"/>
      </w:rPr>
    </w:lvl>
    <w:lvl w:ilvl="4" w:tplc="35846C3C">
      <w:numFmt w:val="bullet"/>
      <w:lvlText w:val="•"/>
      <w:lvlJc w:val="left"/>
      <w:pPr>
        <w:ind w:left="4300" w:hanging="279"/>
      </w:pPr>
      <w:rPr>
        <w:rFonts w:hint="default"/>
        <w:lang w:val="pt-PT" w:eastAsia="pt-PT" w:bidi="pt-PT"/>
      </w:rPr>
    </w:lvl>
    <w:lvl w:ilvl="5" w:tplc="95985E4C">
      <w:numFmt w:val="bullet"/>
      <w:lvlText w:val="•"/>
      <w:lvlJc w:val="left"/>
      <w:pPr>
        <w:ind w:left="5270" w:hanging="279"/>
      </w:pPr>
      <w:rPr>
        <w:rFonts w:hint="default"/>
        <w:lang w:val="pt-PT" w:eastAsia="pt-PT" w:bidi="pt-PT"/>
      </w:rPr>
    </w:lvl>
    <w:lvl w:ilvl="6" w:tplc="DC30A3D2">
      <w:numFmt w:val="bullet"/>
      <w:lvlText w:val="•"/>
      <w:lvlJc w:val="left"/>
      <w:pPr>
        <w:ind w:left="6240" w:hanging="279"/>
      </w:pPr>
      <w:rPr>
        <w:rFonts w:hint="default"/>
        <w:lang w:val="pt-PT" w:eastAsia="pt-PT" w:bidi="pt-PT"/>
      </w:rPr>
    </w:lvl>
    <w:lvl w:ilvl="7" w:tplc="5302E8AE">
      <w:numFmt w:val="bullet"/>
      <w:lvlText w:val="•"/>
      <w:lvlJc w:val="left"/>
      <w:pPr>
        <w:ind w:left="7210" w:hanging="279"/>
      </w:pPr>
      <w:rPr>
        <w:rFonts w:hint="default"/>
        <w:lang w:val="pt-PT" w:eastAsia="pt-PT" w:bidi="pt-PT"/>
      </w:rPr>
    </w:lvl>
    <w:lvl w:ilvl="8" w:tplc="F1DC4F5C">
      <w:numFmt w:val="bullet"/>
      <w:lvlText w:val="•"/>
      <w:lvlJc w:val="left"/>
      <w:pPr>
        <w:ind w:left="8180" w:hanging="279"/>
      </w:pPr>
      <w:rPr>
        <w:rFonts w:hint="default"/>
        <w:lang w:val="pt-PT" w:eastAsia="pt-PT" w:bidi="pt-PT"/>
      </w:rPr>
    </w:lvl>
  </w:abstractNum>
  <w:abstractNum w:abstractNumId="4">
    <w:nsid w:val="4F2052B2"/>
    <w:multiLevelType w:val="multilevel"/>
    <w:tmpl w:val="578E34C0"/>
    <w:lvl w:ilvl="0">
      <w:start w:val="2"/>
      <w:numFmt w:val="upperLetter"/>
      <w:lvlText w:val="%1"/>
      <w:lvlJc w:val="left"/>
      <w:pPr>
        <w:ind w:left="730" w:hanging="591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30" w:hanging="591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."/>
      <w:lvlJc w:val="left"/>
      <w:pPr>
        <w:ind w:left="730" w:hanging="591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554" w:hanging="5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2" w:hanging="5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30" w:hanging="5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68" w:hanging="5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06" w:hanging="5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4" w:hanging="591"/>
      </w:pPr>
      <w:rPr>
        <w:rFonts w:hint="default"/>
        <w:lang w:val="pt-PT" w:eastAsia="pt-PT" w:bidi="pt-PT"/>
      </w:rPr>
    </w:lvl>
  </w:abstractNum>
  <w:abstractNum w:abstractNumId="5">
    <w:nsid w:val="61C57CBB"/>
    <w:multiLevelType w:val="multilevel"/>
    <w:tmpl w:val="1136B282"/>
    <w:lvl w:ilvl="0">
      <w:start w:val="1"/>
      <w:numFmt w:val="upperLetter"/>
      <w:lvlText w:val="%1"/>
      <w:lvlJc w:val="left"/>
      <w:pPr>
        <w:ind w:left="562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62" w:hanging="423"/>
      </w:pPr>
      <w:rPr>
        <w:rFonts w:ascii="Arial" w:eastAsia="Arial" w:hAnsi="Arial" w:cs="Arial" w:hint="default"/>
        <w:b/>
        <w:bCs/>
        <w:color w:val="0000FF"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lowerRoman"/>
      <w:lvlText w:val="(%3)"/>
      <w:lvlJc w:val="left"/>
      <w:pPr>
        <w:ind w:left="389" w:hanging="581"/>
      </w:pPr>
      <w:rPr>
        <w:rFonts w:ascii="Arial" w:eastAsia="Arial" w:hAnsi="Arial" w:cs="Arial" w:hint="default"/>
        <w:i/>
        <w:w w:val="100"/>
        <w:sz w:val="20"/>
        <w:szCs w:val="20"/>
        <w:lang w:val="pt-PT" w:eastAsia="pt-PT" w:bidi="pt-PT"/>
      </w:rPr>
    </w:lvl>
    <w:lvl w:ilvl="3">
      <w:numFmt w:val="bullet"/>
      <w:lvlText w:val=""/>
      <w:lvlJc w:val="left"/>
      <w:pPr>
        <w:ind w:left="1359" w:hanging="509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3550" w:hanging="50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45" w:hanging="50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0" w:hanging="50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35" w:hanging="50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30" w:hanging="509"/>
      </w:pPr>
      <w:rPr>
        <w:rFonts w:hint="default"/>
        <w:lang w:val="pt-PT" w:eastAsia="pt-PT" w:bidi="pt-PT"/>
      </w:rPr>
    </w:lvl>
  </w:abstractNum>
  <w:abstractNum w:abstractNumId="6">
    <w:nsid w:val="61EB3C14"/>
    <w:multiLevelType w:val="multilevel"/>
    <w:tmpl w:val="B31E0CF8"/>
    <w:lvl w:ilvl="0">
      <w:start w:val="2"/>
      <w:numFmt w:val="upperLetter"/>
      <w:lvlText w:val="%1"/>
      <w:lvlJc w:val="left"/>
      <w:pPr>
        <w:ind w:left="562" w:hanging="423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62" w:hanging="423"/>
      </w:pPr>
      <w:rPr>
        <w:rFonts w:ascii="Arial" w:eastAsia="Arial" w:hAnsi="Arial" w:cs="Arial" w:hint="default"/>
        <w:b/>
        <w:bCs/>
        <w:color w:val="0000FF"/>
        <w:spacing w:val="-2"/>
        <w:w w:val="100"/>
        <w:sz w:val="20"/>
        <w:szCs w:val="20"/>
        <w:lang w:val="pt-PT" w:eastAsia="pt-PT" w:bidi="pt-PT"/>
      </w:rPr>
    </w:lvl>
    <w:lvl w:ilvl="2">
      <w:numFmt w:val="bullet"/>
      <w:lvlText w:val=""/>
      <w:lvlJc w:val="left"/>
      <w:pPr>
        <w:ind w:left="1186" w:hanging="336"/>
      </w:pPr>
      <w:rPr>
        <w:rFonts w:ascii="Symbol" w:eastAsia="Symbol" w:hAnsi="Symbol" w:cs="Symbol" w:hint="default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166" w:hanging="3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60" w:hanging="3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53" w:hanging="3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46" w:hanging="3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140" w:hanging="3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33" w:hanging="336"/>
      </w:pPr>
      <w:rPr>
        <w:rFonts w:hint="default"/>
        <w:lang w:val="pt-PT" w:eastAsia="pt-PT" w:bidi="pt-PT"/>
      </w:rPr>
    </w:lvl>
  </w:abstractNum>
  <w:abstractNum w:abstractNumId="7">
    <w:nsid w:val="69AB0A96"/>
    <w:multiLevelType w:val="multilevel"/>
    <w:tmpl w:val="C83C58AC"/>
    <w:lvl w:ilvl="0">
      <w:start w:val="2"/>
      <w:numFmt w:val="upperLetter"/>
      <w:lvlText w:val="%1"/>
      <w:lvlJc w:val="left"/>
      <w:pPr>
        <w:ind w:left="1373" w:hanging="524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1373" w:hanging="524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373" w:hanging="524"/>
      </w:pPr>
      <w:rPr>
        <w:rFonts w:ascii="Arial" w:eastAsia="Arial" w:hAnsi="Arial" w:cs="Arial" w:hint="default"/>
        <w:spacing w:val="-5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4002" w:hanging="52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876" w:hanging="52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50" w:hanging="52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24" w:hanging="52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8" w:hanging="52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72" w:hanging="524"/>
      </w:pPr>
      <w:rPr>
        <w:rFonts w:hint="default"/>
        <w:lang w:val="pt-PT" w:eastAsia="pt-PT" w:bidi="pt-PT"/>
      </w:rPr>
    </w:lvl>
  </w:abstractNum>
  <w:abstractNum w:abstractNumId="8">
    <w:nsid w:val="73317BF4"/>
    <w:multiLevelType w:val="multilevel"/>
    <w:tmpl w:val="4E8251A6"/>
    <w:lvl w:ilvl="0">
      <w:start w:val="1"/>
      <w:numFmt w:val="upperLetter"/>
      <w:lvlText w:val="%1"/>
      <w:lvlJc w:val="left"/>
      <w:pPr>
        <w:ind w:left="562" w:hanging="423"/>
      </w:pPr>
      <w:rPr>
        <w:rFonts w:hint="default"/>
        <w:lang w:val="pt-PT" w:eastAsia="pt-PT" w:bidi="pt-PT"/>
      </w:rPr>
    </w:lvl>
    <w:lvl w:ilvl="1">
      <w:start w:val="3"/>
      <w:numFmt w:val="decimal"/>
      <w:lvlText w:val="%1.%2."/>
      <w:lvlJc w:val="left"/>
      <w:pPr>
        <w:ind w:left="562" w:hanging="423"/>
      </w:pPr>
      <w:rPr>
        <w:rFonts w:ascii="Arial" w:eastAsia="Arial" w:hAnsi="Arial" w:cs="Arial" w:hint="default"/>
        <w:b/>
        <w:bCs/>
        <w:color w:val="0000FF"/>
        <w:spacing w:val="-2"/>
        <w:w w:val="100"/>
        <w:sz w:val="20"/>
        <w:szCs w:val="20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40" w:hanging="591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2684" w:hanging="5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746" w:hanging="5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08" w:hanging="5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71" w:hanging="5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3" w:hanging="5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95" w:hanging="591"/>
      </w:pPr>
      <w:rPr>
        <w:rFonts w:hint="default"/>
        <w:lang w:val="pt-PT" w:eastAsia="pt-PT" w:bidi="pt-PT"/>
      </w:rPr>
    </w:lvl>
  </w:abstractNum>
  <w:abstractNum w:abstractNumId="9">
    <w:nsid w:val="7D253F72"/>
    <w:multiLevelType w:val="hybridMultilevel"/>
    <w:tmpl w:val="888A8D5A"/>
    <w:lvl w:ilvl="0" w:tplc="2A2089E6">
      <w:start w:val="2"/>
      <w:numFmt w:val="lowerRoman"/>
      <w:lvlText w:val="(%1)"/>
      <w:lvlJc w:val="left"/>
      <w:pPr>
        <w:ind w:left="0" w:hanging="596"/>
      </w:pPr>
      <w:rPr>
        <w:rFonts w:ascii="Arial" w:eastAsia="Arial" w:hAnsi="Arial" w:cs="Arial" w:hint="default"/>
        <w:i/>
        <w:spacing w:val="-2"/>
        <w:w w:val="100"/>
        <w:sz w:val="20"/>
        <w:szCs w:val="20"/>
        <w:lang w:val="pt-PT" w:eastAsia="pt-PT" w:bidi="pt-PT"/>
      </w:rPr>
    </w:lvl>
    <w:lvl w:ilvl="1" w:tplc="C2B66CE4">
      <w:numFmt w:val="bullet"/>
      <w:lvlText w:val="•"/>
      <w:lvlJc w:val="left"/>
      <w:pPr>
        <w:ind w:left="949" w:hanging="596"/>
      </w:pPr>
      <w:rPr>
        <w:rFonts w:hint="default"/>
        <w:lang w:val="pt-PT" w:eastAsia="pt-PT" w:bidi="pt-PT"/>
      </w:rPr>
    </w:lvl>
    <w:lvl w:ilvl="2" w:tplc="09CE8D50">
      <w:numFmt w:val="bullet"/>
      <w:lvlText w:val="•"/>
      <w:lvlJc w:val="left"/>
      <w:pPr>
        <w:ind w:left="1898" w:hanging="596"/>
      </w:pPr>
      <w:rPr>
        <w:rFonts w:hint="default"/>
        <w:lang w:val="pt-PT" w:eastAsia="pt-PT" w:bidi="pt-PT"/>
      </w:rPr>
    </w:lvl>
    <w:lvl w:ilvl="3" w:tplc="DE305C5E">
      <w:numFmt w:val="bullet"/>
      <w:lvlText w:val="•"/>
      <w:lvlJc w:val="left"/>
      <w:pPr>
        <w:ind w:left="2848" w:hanging="596"/>
      </w:pPr>
      <w:rPr>
        <w:rFonts w:hint="default"/>
        <w:lang w:val="pt-PT" w:eastAsia="pt-PT" w:bidi="pt-PT"/>
      </w:rPr>
    </w:lvl>
    <w:lvl w:ilvl="4" w:tplc="1362D7D2">
      <w:numFmt w:val="bullet"/>
      <w:lvlText w:val="•"/>
      <w:lvlJc w:val="left"/>
      <w:pPr>
        <w:ind w:left="3797" w:hanging="596"/>
      </w:pPr>
      <w:rPr>
        <w:rFonts w:hint="default"/>
        <w:lang w:val="pt-PT" w:eastAsia="pt-PT" w:bidi="pt-PT"/>
      </w:rPr>
    </w:lvl>
    <w:lvl w:ilvl="5" w:tplc="463CBBD4">
      <w:numFmt w:val="bullet"/>
      <w:lvlText w:val="•"/>
      <w:lvlJc w:val="left"/>
      <w:pPr>
        <w:ind w:left="4746" w:hanging="596"/>
      </w:pPr>
      <w:rPr>
        <w:rFonts w:hint="default"/>
        <w:lang w:val="pt-PT" w:eastAsia="pt-PT" w:bidi="pt-PT"/>
      </w:rPr>
    </w:lvl>
    <w:lvl w:ilvl="6" w:tplc="5392841C">
      <w:numFmt w:val="bullet"/>
      <w:lvlText w:val="•"/>
      <w:lvlJc w:val="left"/>
      <w:pPr>
        <w:ind w:left="5696" w:hanging="596"/>
      </w:pPr>
      <w:rPr>
        <w:rFonts w:hint="default"/>
        <w:lang w:val="pt-PT" w:eastAsia="pt-PT" w:bidi="pt-PT"/>
      </w:rPr>
    </w:lvl>
    <w:lvl w:ilvl="7" w:tplc="C9E6098E">
      <w:numFmt w:val="bullet"/>
      <w:lvlText w:val="•"/>
      <w:lvlJc w:val="left"/>
      <w:pPr>
        <w:ind w:left="6645" w:hanging="596"/>
      </w:pPr>
      <w:rPr>
        <w:rFonts w:hint="default"/>
        <w:lang w:val="pt-PT" w:eastAsia="pt-PT" w:bidi="pt-PT"/>
      </w:rPr>
    </w:lvl>
    <w:lvl w:ilvl="8" w:tplc="CBA4CEE8">
      <w:numFmt w:val="bullet"/>
      <w:lvlText w:val="•"/>
      <w:lvlJc w:val="left"/>
      <w:pPr>
        <w:ind w:left="7594" w:hanging="596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B106E"/>
    <w:rsid w:val="00041749"/>
    <w:rsid w:val="00151779"/>
    <w:rsid w:val="001575E0"/>
    <w:rsid w:val="00183588"/>
    <w:rsid w:val="001C055A"/>
    <w:rsid w:val="002056CB"/>
    <w:rsid w:val="002871BA"/>
    <w:rsid w:val="002B7C91"/>
    <w:rsid w:val="002F26CE"/>
    <w:rsid w:val="003940C1"/>
    <w:rsid w:val="00643543"/>
    <w:rsid w:val="00695B83"/>
    <w:rsid w:val="006B106E"/>
    <w:rsid w:val="00711D59"/>
    <w:rsid w:val="007F0C49"/>
    <w:rsid w:val="009C389C"/>
    <w:rsid w:val="00A55FD9"/>
    <w:rsid w:val="00BE505B"/>
    <w:rsid w:val="00C516CD"/>
    <w:rsid w:val="00CD39DD"/>
    <w:rsid w:val="00D46DE4"/>
    <w:rsid w:val="00DC3389"/>
    <w:rsid w:val="00E63FB8"/>
    <w:rsid w:val="00F07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1749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041749"/>
    <w:pPr>
      <w:ind w:left="1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7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41749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41749"/>
    <w:pPr>
      <w:ind w:left="140"/>
    </w:pPr>
  </w:style>
  <w:style w:type="paragraph" w:customStyle="1" w:styleId="TableParagraph">
    <w:name w:val="Table Paragraph"/>
    <w:basedOn w:val="Normal"/>
    <w:uiPriority w:val="1"/>
    <w:qFormat/>
    <w:rsid w:val="00041749"/>
  </w:style>
  <w:style w:type="paragraph" w:styleId="Cabealho">
    <w:name w:val="header"/>
    <w:basedOn w:val="Normal"/>
    <w:link w:val="CabealhoChar"/>
    <w:uiPriority w:val="99"/>
    <w:unhideWhenUsed/>
    <w:rsid w:val="001835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58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835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588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BE5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835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58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835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588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BE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file://C:\Documents and Settings\All Users\Dados de aplicativos</vt:lpstr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file://C:\Documents and Settings\All Users\Dados de aplicativos</dc:title>
  <dc:creator>PROPESQI</dc:creator>
  <cp:lastModifiedBy>marcus ....</cp:lastModifiedBy>
  <cp:revision>7</cp:revision>
  <dcterms:created xsi:type="dcterms:W3CDTF">2020-09-10T20:57:00Z</dcterms:created>
  <dcterms:modified xsi:type="dcterms:W3CDTF">2021-02-26T17:40:00Z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Bullzip PDF Printer (11.13.0.2823)</vt:lpwstr>
  </property>
  <property fmtid="{D5CDD505-2E9C-101B-9397-08002B2CF9AE}" pid="4" name="LastSaved">
    <vt:filetime>2020-09-04T00:00:00Z</vt:filetime>
  </property>
</Properties>
</file>