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4"/>
        <w:numPr>
          <w:ilvl w:val="3"/>
          <w:numId w:val="3"/>
        </w:numPr>
        <w:spacing w:after="0" w:before="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numPr>
          <w:ilvl w:val="3"/>
          <w:numId w:val="2"/>
        </w:numPr>
        <w:spacing w:after="46" w:before="0" w:line="360" w:lineRule="auto"/>
        <w:ind w:left="0" w:firstLine="0"/>
        <w:jc w:val="center"/>
        <w:rPr>
          <w:sz w:val="22"/>
          <w:szCs w:val="22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vertAlign w:val="baseline"/>
          <w:rtl w:val="0"/>
        </w:rPr>
        <w:t xml:space="preserve">RELAÇÃO DE DOCUMENTOS PARA PROFESSOR SUBSTITUTO / VISITANTE,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u w:val="single"/>
          <w:vertAlign w:val="baseline"/>
          <w:rtl w:val="0"/>
        </w:rPr>
        <w:t xml:space="preserve">CÓPIAS LEGÍVEIS DE: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PIS/PASEP                            (CÓPIA)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Carteira de Identidade      (2 CÓPIAS)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C.P.F                                                 (2 CÓPIAS)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46" w:before="0" w:line="240" w:lineRule="auto"/>
        <w:ind w:left="284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Título de Eleitor com comprovante de quitação eleitoral                   (2 CÓPIAS)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Carteira de Trabalho – Frente e verso da página da foto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Contratos de Trabalho na carteira e Termo de Posse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46" w:before="0"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Comprovante de data do primeiro emprego (DIA/MÊS/ANO): _____/_____/______. (CÓPIA)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283" w:hanging="283"/>
        <w:jc w:val="both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Registros sobre licença não remunerada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Comprovante Militar (2 CÓPIAS)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283" w:hanging="283"/>
        <w:jc w:val="both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Carteira do Conselho da Área de Formação com o Número do Registro                 (CÓPIA)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Carteira de Motorista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Certidão de Casamento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Cartão de Vacina de Filhos menores de 05 (cinco) anos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CPF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e (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RG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ou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Certidão de Nascimento)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de Dependentes.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Comprovante de Endereço Completo (LOGRADOURO, CEP, BAIRRO, CIDADE e ESTADO)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Declaração de 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u w:val="single"/>
          <w:rtl w:val="0"/>
        </w:rPr>
        <w:t xml:space="preserve">Isento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ou Declaração de 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u w:val="single"/>
          <w:rtl w:val="0"/>
        </w:rPr>
        <w:t xml:space="preserve">Imposto de Renda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(Imprimir completa) (COPIA)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Comprovante de Conta Bancária informando o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dígito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da agência: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Conta Salário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para 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Caixa Econômica com o código 3700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e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Conta Corrente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para os demais bancos: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Banco do Brasil, SANTANDER e BRADESCO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566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OBS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.: Não pode ser poupança e nem conta conjunta.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Curriculum Lates com certificados da 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u w:val="single"/>
          <w:rtl w:val="0"/>
        </w:rPr>
        <w:t xml:space="preserve">GRADUAÇÃO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e das 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u w:val="single"/>
          <w:rtl w:val="0"/>
        </w:rPr>
        <w:t xml:space="preserve">TITULAÇÕES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(ESPECIALIZAÇÃO, MESTRADO E DOUTORADO) com carga horária. (CÓPIA).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566" w:hanging="283"/>
        <w:jc w:val="both"/>
        <w:rPr>
          <w:rFonts w:ascii="Bookman Old Style" w:cs="Bookman Old Style" w:eastAsia="Bookman Old Style" w:hAnsi="Bookman Old Style"/>
          <w:b w:val="1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OBS.: Certificados emitidos no exterior precisam ser revalidados.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(  ) Tipagem Sanguínea (com Rh): ______ /_____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Telefones: _______________________________ / 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E-mail: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283" w:hanging="283"/>
        <w:jc w:val="both"/>
        <w:rPr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Foto 3x4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120" w:line="240" w:lineRule="auto"/>
        <w:ind w:left="283" w:hanging="28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(  ) Cor da Pele: ( )Preta – (  )Branca – (  )Indígena – (  )Amarela – (  )Parda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7" w:top="1417" w:left="1650" w:right="119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Bookman Old Style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Av. São Sebastião, 2891 – CEP 64.202.020 – Parnaíba/PI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2990" cy="2842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544740" y="3780000"/>
                        <a:ext cx="3602520" cy="0"/>
                      </a:xfrm>
                      <a:prstGeom prst="straightConnector1">
                        <a:avLst/>
                      </a:prstGeom>
                      <a:noFill/>
                      <a:ln cap="flat" cmpd="sng" w="28425">
                        <a:solidFill>
                          <a:srgbClr val="00518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2990" cy="2842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2990" cy="28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2357755</wp:posOffset>
          </wp:positionH>
          <wp:positionV relativeFrom="paragraph">
            <wp:posOffset>-108584</wp:posOffset>
          </wp:positionV>
          <wp:extent cx="716915" cy="719455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915" cy="7194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FEDERAL DO DELTA DO PARNAÍBA</w: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Pró-Reitoria de Gestão de Pessoas - PROGEP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-1022349</wp:posOffset>
          </wp:positionH>
          <wp:positionV relativeFrom="paragraph">
            <wp:posOffset>135255</wp:posOffset>
          </wp:positionV>
          <wp:extent cx="4934520" cy="914544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4640" l="0" r="0" t="0"/>
                  <a:stretch>
                    <a:fillRect/>
                  </a:stretch>
                </pic:blipFill>
                <pic:spPr>
                  <a:xfrm>
                    <a:off x="0" y="0"/>
                    <a:ext cx="4934520" cy="91454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-503554</wp:posOffset>
          </wp:positionH>
          <wp:positionV relativeFrom="paragraph">
            <wp:posOffset>8140065</wp:posOffset>
          </wp:positionV>
          <wp:extent cx="2418080" cy="87185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18080" cy="8718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283" w:hanging="283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6"/>
      <w:szCs w:val="26"/>
      <w:vertAlign w:val="subscript"/>
    </w:rPr>
  </w:style>
  <w:style w:type="paragraph" w:styleId="Heading2">
    <w:name w:val="heading 2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8"/>
      <w:szCs w:val="28"/>
      <w:vertAlign w:val="subscript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0" w:firstLine="0"/>
      <w:jc w:val="both"/>
    </w:pPr>
    <w:rPr>
      <w:b w:val="1"/>
      <w:color w:val="000000"/>
      <w:vertAlign w:val="subscript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0" w:firstLine="0"/>
      <w:jc w:val="center"/>
    </w:pPr>
    <w:rPr>
      <w:sz w:val="24"/>
      <w:szCs w:val="24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