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240" w:after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  <w:t>EDITAL Nº 02/2021 – PROPOPI/UFDPar – PIBITI-ITV 2021-2022</w:t>
      </w:r>
      <w:bookmarkStart w:id="0" w:name="_Hlk67640123"/>
      <w:bookmarkEnd w:id="0"/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center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w:rPr>
          <w:rFonts w:eastAsia="Verdana" w:cs="Arial" w:ascii="Arial" w:hAnsi="Arial"/>
          <w:b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center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 xml:space="preserve">ANEXO </w:t>
      </w:r>
      <w:r>
        <w:rPr>
          <w:rFonts w:eastAsia="Verdana" w:cs="Arial" w:ascii="Arial" w:hAnsi="Arial"/>
          <w:b/>
          <w:color w:val="auto"/>
          <w:w w:val="99"/>
          <w:sz w:val="20"/>
          <w:szCs w:val="20"/>
        </w:rPr>
        <w:t>V - Modelo de Relatório Parcial e Final</w:t>
      </w:r>
    </w:p>
    <w:p>
      <w:pPr>
        <w:pStyle w:val="Normal"/>
        <w:bidi w:val="0"/>
        <w:spacing w:before="57" w:after="57"/>
        <w:jc w:val="center"/>
        <w:rPr>
          <w:rFonts w:ascii="Arial" w:hAnsi="Arial" w:eastAsia="Verdana" w:cs="Arial"/>
          <w:color w:val="auto"/>
          <w:w w:val="99"/>
          <w:sz w:val="20"/>
          <w:szCs w:val="20"/>
        </w:rPr>
      </w:pPr>
      <w:r>
        <w:rPr>
          <w:rFonts w:eastAsia="Verdana" w:cs="Arial" w:ascii="Arial" w:hAnsi="Arial"/>
          <w:color w:val="auto"/>
          <w:w w:val="99"/>
          <w:sz w:val="20"/>
          <w:szCs w:val="20"/>
        </w:rPr>
      </w:r>
    </w:p>
    <w:p>
      <w:pPr>
        <w:pStyle w:val="Normal"/>
        <w:bidi w:val="0"/>
        <w:spacing w:before="57" w:after="57"/>
        <w:jc w:val="center"/>
        <w:rPr>
          <w:rFonts w:ascii="Arial" w:hAnsi="Arial" w:eastAsia="Verdana" w:cs="Arial"/>
          <w:color w:val="auto"/>
          <w:w w:val="99"/>
          <w:sz w:val="20"/>
          <w:szCs w:val="20"/>
        </w:rPr>
      </w:pPr>
      <w:r>
        <w:rPr>
          <w:rFonts w:eastAsia="Verdana" w:cs="Arial" w:ascii="Arial" w:hAnsi="Arial"/>
          <w:color w:val="auto"/>
          <w:w w:val="99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PARTE I – IDENTIFICAÇÃO </w:t>
      </w:r>
    </w:p>
    <w:p>
      <w:pPr>
        <w:pStyle w:val="Normal"/>
        <w:bidi w:val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1395"/>
        <w:gridCol w:w="5670"/>
      </w:tblGrid>
      <w:tr>
        <w:trPr/>
        <w:tc>
          <w:tcPr>
            <w:tcW w:w="2853" w:type="dxa"/>
            <w:tcBorders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Tipo do Relatório:</w:t>
            </w:r>
          </w:p>
        </w:tc>
        <w:tc>
          <w:tcPr>
            <w:tcW w:w="1395" w:type="dxa"/>
            <w:tcBorders>
              <w:left w:val="single" w:sz="4" w:space="0" w:color="FFFFFF"/>
              <w:right w:val="single" w:sz="4" w:space="0" w:color="FFFFFF"/>
            </w:tcBorders>
            <w:tcMar>
              <w:left w:w="78" w:type="dxa"/>
            </w:tcMar>
          </w:tcPr>
          <w:p>
            <w:pPr>
              <w:pStyle w:val="Normal"/>
              <w:widowControl w:val="false"/>
              <w:bidi w:val="0"/>
              <w:ind w:left="0" w:right="-108" w:hanging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0" w:right="-108" w:hanging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(    ) Parcial               (    )  Final</w:t>
            </w:r>
          </w:p>
        </w:tc>
        <w:tc>
          <w:tcPr>
            <w:tcW w:w="5670" w:type="dxa"/>
            <w:tcBorders>
              <w:left w:val="single" w:sz="4" w:space="0" w:color="FFFFFF"/>
            </w:tcBorders>
            <w:tcMar>
              <w:left w:w="73" w:type="dxa"/>
            </w:tcMar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Modalidade:</w:t>
            </w:r>
          </w:p>
        </w:tc>
        <w:tc>
          <w:tcPr>
            <w:tcW w:w="1395" w:type="dxa"/>
            <w:tcBorders>
              <w:left w:val="single" w:sz="4" w:space="0" w:color="FFFFFF"/>
              <w:right w:val="single" w:sz="4" w:space="0" w:color="FFFFFF"/>
            </w:tcBorders>
            <w:tcMar>
              <w:left w:w="78" w:type="dxa"/>
            </w:tcMar>
          </w:tcPr>
          <w:p>
            <w:pPr>
              <w:pStyle w:val="Normal"/>
              <w:widowControl w:val="false"/>
              <w:bidi w:val="0"/>
              <w:ind w:left="0" w:right="-108" w:hanging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0" w:right="-108" w:hanging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0" w:right="-108" w:hanging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0" w:right="-108" w:hanging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(    )</w:t>
            </w:r>
          </w:p>
          <w:p>
            <w:pPr>
              <w:pStyle w:val="Normal"/>
              <w:widowControl w:val="false"/>
              <w:bidi w:val="0"/>
              <w:ind w:left="0" w:right="-108" w:hanging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(    )</w:t>
            </w:r>
          </w:p>
        </w:tc>
        <w:tc>
          <w:tcPr>
            <w:tcW w:w="5670" w:type="dxa"/>
            <w:tcBorders>
              <w:left w:val="single" w:sz="4" w:space="0" w:color="FFFFFF"/>
            </w:tcBorders>
            <w:tcMar>
              <w:left w:w="73" w:type="dxa"/>
            </w:tcMar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PIBITI/UFDPar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ITV/UFDPar</w:t>
            </w:r>
          </w:p>
        </w:tc>
      </w:tr>
      <w:tr>
        <w:trPr/>
        <w:tc>
          <w:tcPr>
            <w:tcW w:w="2853" w:type="dxa"/>
            <w:tcBorders/>
          </w:tcPr>
          <w:p>
            <w:pPr>
              <w:pStyle w:val="Normal"/>
              <w:widowControl w:val="false"/>
              <w:bidi w:val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Titulo do Plano de Trabalho:</w:t>
            </w:r>
          </w:p>
        </w:tc>
        <w:tc>
          <w:tcPr>
            <w:tcW w:w="7065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/>
          </w:tcPr>
          <w:p>
            <w:pPr>
              <w:pStyle w:val="Normal"/>
              <w:widowControl w:val="false"/>
              <w:bidi w:val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Nome do Orientador(a):</w:t>
            </w:r>
          </w:p>
        </w:tc>
        <w:tc>
          <w:tcPr>
            <w:tcW w:w="7065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/>
          </w:tcPr>
          <w:p>
            <w:pPr>
              <w:pStyle w:val="Normal"/>
              <w:widowControl w:val="false"/>
              <w:bidi w:val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  <w:t>Nome do Orientando(a):</w:t>
            </w:r>
          </w:p>
        </w:tc>
        <w:tc>
          <w:tcPr>
            <w:tcW w:w="7065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PARTE II – RELATO TÉCNICO-CIENTÍFICO</w:t>
      </w:r>
    </w:p>
    <w:p>
      <w:pPr>
        <w:pStyle w:val="BodyText3"/>
        <w:bidi w:val="0"/>
        <w:spacing w:before="0" w:after="0"/>
        <w:jc w:val="left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1. Introdução </w:t>
      </w:r>
    </w:p>
    <w:p>
      <w:pPr>
        <w:pStyle w:val="Normal"/>
        <w:bidi w:val="0"/>
        <w:ind w:left="0" w:right="0" w:firstLine="709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2. Revisão de Literatura</w:t>
      </w:r>
    </w:p>
    <w:p>
      <w:pPr>
        <w:pStyle w:val="Normal"/>
        <w:bidi w:val="0"/>
        <w:ind w:left="0" w:right="0" w:firstLine="709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3. Metodologia </w:t>
      </w:r>
    </w:p>
    <w:p>
      <w:pPr>
        <w:pStyle w:val="Normal"/>
        <w:bidi w:val="0"/>
        <w:ind w:left="0" w:right="0" w:firstLine="709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4. Resultados e discussão</w:t>
      </w:r>
    </w:p>
    <w:p>
      <w:pPr>
        <w:pStyle w:val="Normal"/>
        <w:bidi w:val="0"/>
        <w:ind w:left="0" w:right="0" w:firstLine="709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5. Conclusão</w:t>
      </w:r>
    </w:p>
    <w:p>
      <w:pPr>
        <w:pStyle w:val="Normal"/>
        <w:bidi w:val="0"/>
        <w:ind w:left="0" w:right="0" w:firstLine="709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6. Referências </w:t>
      </w:r>
    </w:p>
    <w:p>
      <w:pPr>
        <w:pStyle w:val="Normal"/>
        <w:bidi w:val="0"/>
        <w:ind w:left="0" w:right="0" w:firstLine="709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BodyText3"/>
        <w:bidi w:val="0"/>
        <w:spacing w:before="0" w:after="0"/>
        <w:ind w:left="0" w:right="0" w:firstLine="709"/>
        <w:rPr>
          <w:rFonts w:cs="Arial"/>
          <w:b w:val="false"/>
          <w:b w:val="false"/>
          <w:i/>
          <w:i/>
          <w:color w:val="auto"/>
          <w:sz w:val="20"/>
          <w:szCs w:val="20"/>
        </w:rPr>
      </w:pPr>
      <w:r>
        <w:rPr>
          <w:rFonts w:cs="Arial"/>
          <w:b w:val="false"/>
          <w:i/>
          <w:color w:val="auto"/>
          <w:sz w:val="20"/>
          <w:szCs w:val="20"/>
        </w:rPr>
      </w:r>
    </w:p>
    <w:p>
      <w:pPr>
        <w:pStyle w:val="BodyText3"/>
        <w:bidi w:val="0"/>
        <w:spacing w:before="0" w:after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PARTE III – RELATO DE DEMAIS ATIVIDADES </w:t>
      </w:r>
    </w:p>
    <w:p>
      <w:pPr>
        <w:pStyle w:val="BodyText3"/>
        <w:bidi w:val="0"/>
        <w:spacing w:before="0" w:after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</w:r>
    </w:p>
    <w:tbl>
      <w:tblPr>
        <w:tblW w:w="95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7"/>
        <w:gridCol w:w="3061"/>
        <w:gridCol w:w="2002"/>
      </w:tblGrid>
      <w:tr>
        <w:trPr/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bidi w:val="0"/>
              <w:spacing w:before="0" w:after="0"/>
              <w:jc w:val="center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  <w:t>Descrição</w:t>
            </w:r>
          </w:p>
          <w:p>
            <w:pPr>
              <w:pStyle w:val="BodyText3"/>
              <w:widowControl w:val="false"/>
              <w:bidi w:val="0"/>
              <w:spacing w:before="0" w:after="0"/>
              <w:jc w:val="center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  <w:t>(Seminários, Congressos, Artigos publicados, e outros)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bidi w:val="0"/>
              <w:spacing w:before="0" w:after="0"/>
              <w:jc w:val="center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  <w:t>Local</w:t>
            </w:r>
          </w:p>
          <w:p>
            <w:pPr>
              <w:pStyle w:val="BodyText3"/>
              <w:widowControl w:val="false"/>
              <w:bidi w:val="0"/>
              <w:spacing w:before="0" w:after="0"/>
              <w:jc w:val="center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  <w:t>(Realizado ou publicado)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bidi w:val="0"/>
              <w:spacing w:before="0" w:after="0"/>
              <w:jc w:val="center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  <w:t>Período</w:t>
            </w:r>
          </w:p>
          <w:p>
            <w:pPr>
              <w:pStyle w:val="BodyText3"/>
              <w:widowControl w:val="false"/>
              <w:bidi w:val="0"/>
              <w:spacing w:before="0" w:after="0"/>
              <w:ind w:left="-108" w:right="-77" w:hanging="0"/>
              <w:jc w:val="center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  <w:t>(Data realizado ou publicado)</w:t>
            </w:r>
          </w:p>
        </w:tc>
      </w:tr>
      <w:tr>
        <w:trPr/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bidi w:val="0"/>
              <w:spacing w:before="0" w:after="0"/>
              <w:jc w:val="left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  <w:t>(inserir uma atividade a cada linha)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bidi w:val="0"/>
              <w:spacing w:before="0" w:after="0"/>
              <w:jc w:val="left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bidi w:val="0"/>
              <w:spacing w:before="0" w:after="0"/>
              <w:jc w:val="left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bidi w:val="0"/>
              <w:spacing w:before="0" w:after="0"/>
              <w:jc w:val="left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bidi w:val="0"/>
              <w:spacing w:before="0" w:after="0"/>
              <w:jc w:val="left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bidi w:val="0"/>
              <w:spacing w:before="0" w:after="0"/>
              <w:jc w:val="left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</w:r>
          </w:p>
        </w:tc>
      </w:tr>
    </w:tbl>
    <w:p>
      <w:pPr>
        <w:pStyle w:val="BodyText3"/>
        <w:bidi w:val="0"/>
        <w:spacing w:before="0" w:after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</w:r>
    </w:p>
    <w:p>
      <w:pPr>
        <w:pStyle w:val="BodyText3"/>
        <w:bidi w:val="0"/>
        <w:spacing w:before="0" w:after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</w:r>
    </w:p>
    <w:p>
      <w:pPr>
        <w:pStyle w:val="BodyText3"/>
        <w:pBdr>
          <w:top w:val="single" w:sz="4" w:space="1" w:color="00000A"/>
          <w:bottom w:val="single" w:sz="4" w:space="1" w:color="00000A"/>
        </w:pBdr>
        <w:bidi w:val="0"/>
        <w:spacing w:before="0" w:after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Da formatação do documento:</w:t>
      </w:r>
    </w:p>
    <w:p>
      <w:pPr>
        <w:pStyle w:val="Normal"/>
        <w:bidi w:val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Arial" w:ascii="Arial" w:hAnsi="Arial"/>
          <w:color w:val="auto"/>
          <w:sz w:val="20"/>
          <w:szCs w:val="20"/>
        </w:rPr>
        <w:t xml:space="preserve">A PROPOPI/UFDPar define que os </w:t>
      </w:r>
      <w:r>
        <w:rPr>
          <w:rFonts w:cs="Arial" w:ascii="Arial" w:hAnsi="Arial"/>
          <w:b/>
          <w:color w:val="auto"/>
          <w:sz w:val="20"/>
          <w:szCs w:val="20"/>
        </w:rPr>
        <w:t>relatórios</w:t>
      </w:r>
      <w:r>
        <w:rPr>
          <w:rFonts w:cs="Arial" w:ascii="Arial" w:hAnsi="Arial"/>
          <w:color w:val="auto"/>
          <w:sz w:val="20"/>
          <w:szCs w:val="20"/>
        </w:rPr>
        <w:t xml:space="preserve"> de ATIVIDADES DO PROGRAMA DE INICIAÇÃO EM DESENVOLVIMENTO TECNOLÓGICO E INOVAÇÃO devem seguir, </w:t>
      </w:r>
      <w:r>
        <w:rPr>
          <w:rFonts w:cs="Arial" w:ascii="Arial" w:hAnsi="Arial"/>
          <w:b/>
          <w:color w:val="auto"/>
          <w:sz w:val="20"/>
          <w:szCs w:val="20"/>
        </w:rPr>
        <w:t>necessariamente</w:t>
      </w:r>
      <w:r>
        <w:rPr>
          <w:rFonts w:cs="Arial" w:ascii="Arial" w:hAnsi="Arial"/>
          <w:color w:val="auto"/>
          <w:sz w:val="20"/>
          <w:szCs w:val="20"/>
        </w:rPr>
        <w:t>, as seguintes instruções.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O relatório deve conter três partes: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PARTE I – IDENTIFICAÇÃO;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PARTE II – RELATO TÉCNICO-CIENTÍFICO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PARTE III – RELATO DE DEMAIS ATIVIDADES.</w:t>
      </w:r>
    </w:p>
    <w:p>
      <w:pPr>
        <w:pStyle w:val="BodyText3"/>
        <w:bidi w:val="0"/>
        <w:spacing w:lineRule="auto" w:line="276" w:before="0" w:after="0"/>
        <w:ind w:left="813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</w:r>
    </w:p>
    <w:p>
      <w:pPr>
        <w:pStyle w:val="BodyText3"/>
        <w:bidi w:val="0"/>
        <w:spacing w:lineRule="auto" w:line="276" w:before="0" w:after="0"/>
        <w:ind w:left="813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</w:r>
    </w:p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A PARTE II, deve conter seis seções numeradas com os títulos: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1. Introdução;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2. Revisão de Literatura;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3. Metodologia;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4. Resultados e discussão;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 xml:space="preserve">5. Conclusão; </w:t>
      </w:r>
    </w:p>
    <w:p>
      <w:pPr>
        <w:pStyle w:val="BodyText3"/>
        <w:bidi w:val="0"/>
        <w:spacing w:lineRule="auto" w:line="276" w:before="0" w:after="0"/>
        <w:ind w:left="426" w:right="0" w:hanging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  <w:t>6. Referências; com alinhamento à esquerda.</w:t>
      </w:r>
    </w:p>
    <w:p>
      <w:pPr>
        <w:pStyle w:val="BodyText3"/>
        <w:bidi w:val="0"/>
        <w:spacing w:lineRule="auto" w:line="276" w:before="0" w:after="0"/>
        <w:rPr>
          <w:rFonts w:cs="Arial"/>
          <w:b w:val="false"/>
          <w:b w:val="false"/>
          <w:color w:val="auto"/>
          <w:sz w:val="20"/>
          <w:szCs w:val="20"/>
        </w:rPr>
      </w:pPr>
      <w:r>
        <w:rPr>
          <w:rFonts w:cs="Arial"/>
          <w:b w:val="false"/>
          <w:color w:val="auto"/>
          <w:sz w:val="20"/>
          <w:szCs w:val="20"/>
        </w:rPr>
      </w:r>
    </w:p>
    <w:tbl>
      <w:tblPr>
        <w:tblW w:w="977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1"/>
      </w:tblGrid>
      <w:tr>
        <w:trPr>
          <w:trHeight w:val="3484" w:hRule="atLeast"/>
        </w:trPr>
        <w:tc>
          <w:tcPr>
            <w:tcW w:w="9771" w:type="dxa"/>
            <w:tcBorders/>
          </w:tcPr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63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>As subseções devem também ser numeradas conforme o número da seção da PARTE II.</w:t>
            </w:r>
          </w:p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63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 </w:t>
            </w: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>Na seção de Referências, as obras da literatura citadas, devem seguir as normas da ABNT NBR 10520 e NBR 6023.</w:t>
            </w:r>
          </w:p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63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 </w:t>
            </w: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Tamanho da fonte – é 10, e o alinhamento justificado em todo o documento. </w:t>
            </w:r>
          </w:p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63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 </w:t>
            </w: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>Fonte – Tipo Arial em todo o documento;</w:t>
            </w:r>
          </w:p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63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 </w:t>
            </w: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>Todas as margens – 2 cm cada;</w:t>
            </w:r>
          </w:p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63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 </w:t>
            </w: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Recuo de parágrafo – primeira linha à 1,25 cm; </w:t>
            </w:r>
          </w:p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70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 </w:t>
            </w: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>Paginação – ativado Controle de linhas órfãos/viúva;</w:t>
            </w:r>
          </w:p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70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 </w:t>
            </w: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>Espaçamento – 0pt antes e 0pt depois;</w:t>
            </w:r>
          </w:p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70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 </w:t>
            </w: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Espaçamento em entrelinhas – simples; </w:t>
            </w:r>
          </w:p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70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 </w:t>
            </w: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>Número de páginas – arábico, no rodapé, à direita (não precisa informar).</w:t>
            </w:r>
          </w:p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70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 </w:t>
            </w: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>Espaçamento entre texto e Ilustração (Figura/Quadro/Gráfico) ou Tabela – um espaço vazio;</w:t>
            </w:r>
          </w:p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70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 </w:t>
            </w: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>O título de Ilustração (Figura/Quadro/Gráfico) ou Tabela possui numeração arábica, separada por dois-pontos, à esquerda, sem negrito.</w:t>
            </w:r>
          </w:p>
          <w:p>
            <w:pPr>
              <w:pStyle w:val="BodyText3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1708" w:leader="none"/>
              </w:tabs>
              <w:suppressAutoHyphens w:val="true"/>
              <w:bidi w:val="0"/>
              <w:spacing w:lineRule="auto" w:line="276" w:before="0" w:after="0"/>
              <w:jc w:val="left"/>
              <w:rPr>
                <w:rFonts w:eastAsia="SimSun" w:cs="Arial"/>
                <w:b w:val="false"/>
                <w:b w:val="false"/>
                <w:color w:val="auto"/>
                <w:kern w:val="0"/>
                <w:sz w:val="20"/>
                <w:szCs w:val="20"/>
                <w:lang w:val="pt-BR" w:bidi="hi-IN"/>
              </w:rPr>
            </w:pP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 xml:space="preserve"> </w:t>
            </w:r>
            <w:r>
              <w:rPr>
                <w:rFonts w:eastAsia="SimSun" w:cs="Arial"/>
                <w:b w:val="false"/>
                <w:color w:val="auto"/>
                <w:kern w:val="0"/>
                <w:sz w:val="20"/>
                <w:szCs w:val="20"/>
                <w:lang w:val="pt-BR" w:bidi="hi-IN"/>
              </w:rPr>
              <w:t>A Ilustração (Figura/Quadro/Gráfico) ou Tabela devem indicar a fonte.</w:t>
            </w:r>
          </w:p>
          <w:p>
            <w:pPr>
              <w:pStyle w:val="BodyText3"/>
              <w:widowControl w:val="false"/>
              <w:suppressAutoHyphens w:val="true"/>
              <w:bidi w:val="0"/>
              <w:spacing w:lineRule="auto" w:line="276" w:before="0" w:after="0"/>
              <w:rPr>
                <w:rFonts w:cs="Arial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color w:val="auto"/>
                <w:sz w:val="20"/>
                <w:szCs w:val="20"/>
              </w:rPr>
            </w:r>
          </w:p>
        </w:tc>
      </w:tr>
    </w:tbl>
    <w:p>
      <w:pPr>
        <w:pStyle w:val="BodyText3"/>
        <w:numPr>
          <w:ilvl w:val="0"/>
          <w:numId w:val="1"/>
        </w:numPr>
        <w:bidi w:val="0"/>
        <w:spacing w:lineRule="auto" w:line="276" w:before="0" w:after="0"/>
        <w:ind w:left="426" w:right="0" w:hanging="426"/>
        <w:rPr/>
      </w:pPr>
      <w:r>
        <w:rPr>
          <w:rFonts w:cs="Arial"/>
          <w:b w:val="false"/>
          <w:color w:val="auto"/>
          <w:sz w:val="20"/>
          <w:szCs w:val="20"/>
        </w:rPr>
        <w:t xml:space="preserve">A formatação eletrônica admitida do relatório será no formato </w:t>
      </w:r>
      <w:r>
        <w:rPr>
          <w:rFonts w:cs="Arial"/>
          <w:b w:val="false"/>
          <w:i/>
          <w:color w:val="auto"/>
          <w:sz w:val="20"/>
          <w:szCs w:val="20"/>
        </w:rPr>
        <w:t>doc</w:t>
      </w:r>
      <w:r>
        <w:rPr>
          <w:rFonts w:cs="Arial"/>
          <w:b w:val="false"/>
          <w:color w:val="auto"/>
          <w:sz w:val="20"/>
          <w:szCs w:val="20"/>
        </w:rPr>
        <w:t xml:space="preserve">. ou </w:t>
      </w:r>
      <w:r>
        <w:rPr>
          <w:rFonts w:cs="Arial"/>
          <w:b w:val="false"/>
          <w:i/>
          <w:color w:val="auto"/>
          <w:sz w:val="20"/>
          <w:szCs w:val="20"/>
        </w:rPr>
        <w:t>docx.</w:t>
      </w:r>
    </w:p>
    <w:sectPr>
      <w:headerReference w:type="default" r:id="rId2"/>
      <w:footerReference w:type="default" r:id="rId3"/>
      <w:type w:val="nextPage"/>
      <w:pgSz w:w="11920" w:h="16838"/>
      <w:pgMar w:left="981" w:right="1021" w:header="744" w:top="801" w:footer="3" w:bottom="1007" w:gutter="0"/>
      <w:pgNumType w:fmt="decimal"/>
      <w:formProt w:val="false"/>
      <w:textDirection w:val="lrTb"/>
      <w:docGrid w:type="default" w:linePitch="28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left"/>
      <w:rPr>
        <w:sz w:val="16"/>
        <w:szCs w:val="16"/>
      </w:rPr>
    </w:pPr>
    <w:r>
      <w:rPr>
        <w:sz w:val="16"/>
        <w:szCs w:val="16"/>
      </w:rPr>
    </w:r>
  </w:p>
  <w:p>
    <w:pPr>
      <w:pStyle w:val="Rodap"/>
      <w:tabs>
        <w:tab w:val="center" w:pos="4819" w:leader="none"/>
        <w:tab w:val="right" w:pos="9638" w:leader="none"/>
        <w:tab w:val="right" w:pos="9762" w:leader="none"/>
      </w:tabs>
      <w:bidi w:val="0"/>
      <w:jc w:val="left"/>
      <w:rPr/>
    </w:pPr>
    <w:r>
      <w:rPr>
        <w:rFonts w:ascii="Arial" w:hAnsi="Arial"/>
        <w:sz w:val="16"/>
        <w:szCs w:val="16"/>
      </w:rPr>
      <w:t xml:space="preserve">EDITAL Nº </w:t>
    </w:r>
    <w:r>
      <w:rPr>
        <w:rFonts w:ascii="Arial" w:hAnsi="Arial"/>
        <w:color w:val="00000A"/>
        <w:sz w:val="16"/>
        <w:szCs w:val="16"/>
      </w:rPr>
      <w:t xml:space="preserve">02/2021                                                                                                           </w:t>
    </w:r>
    <w:bookmarkStart w:id="1" w:name="docs-internal-guid-9acc627b-7fff-1b8e-84"/>
    <w:bookmarkEnd w:id="1"/>
    <w:r>
      <w:rPr>
        <w:rFonts w:ascii="Arial" w:hAnsi="Arial"/>
        <w:color w:val="00000A"/>
        <w:sz w:val="16"/>
        <w:szCs w:val="16"/>
      </w:rPr>
      <w:t xml:space="preserve">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suff w:val="space"/>
      <w:lvlText w:val="%1"/>
      <w:lvlJc w:val="left"/>
      <w:pPr>
        <w:tabs>
          <w:tab w:val="num" w:pos="0"/>
        </w:tabs>
        <w:ind w:left="813" w:hanging="420"/>
      </w:pPr>
      <w:rPr>
        <w:sz w:val="20"/>
        <w:b w:val="false"/>
        <w:bCs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7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9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91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3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5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7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9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13" w:hanging="180"/>
      </w:pPr>
    </w:lvl>
  </w:abstractNum>
  <w:abstractNum w:abstractNumId="2">
    <w:lvl w:ilvl="0">
      <w:start w:val="1"/>
      <w:numFmt w:val="lowerRoman"/>
      <w:lvlText w:val="%1"/>
      <w:lvlJc w:val="right"/>
      <w:pPr>
        <w:tabs>
          <w:tab w:val="num" w:pos="0"/>
        </w:tabs>
        <w:ind w:left="720" w:hanging="0"/>
      </w:pPr>
      <w:rPr>
        <w:sz w:val="20"/>
        <w:b w:val="false"/>
        <w:bCs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>
      <w:spacing w:before="100" w:after="100"/>
      <w:jc w:val="both"/>
    </w:pPr>
    <w:rPr>
      <w:rFonts w:ascii="Arial" w:hAnsi="Arial"/>
      <w:b/>
      <w:lang w:eastAsia="pt-BR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2</Pages>
  <Words>333</Words>
  <Characters>1883</Characters>
  <CharactersWithSpaces>2347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2021-04-19T11:35:21Z</dcterms:created>
  <dc:creator/>
  <dc:description/>
  <dc:language>pt-BR</dc:language>
  <cp:lastModifiedBy/>
  <dcterms:modified xsi:type="dcterms:W3CDTF">2021-04-19T11:35:52Z</dcterms:modified>
  <cp:revision>1</cp:revision>
  <dc:subject/>
  <dc:title/>
</cp:coreProperties>
</file>