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76"/>
        <w:ind w:right="0" w:left="0" w:firstLine="0"/>
        <w:jc w:val="center"/>
        <w:rPr>
          <w:rFonts w:ascii="Caveat" w:hAnsi="Caveat" w:cs="Caveat" w:eastAsia="Caveat"/>
          <w:color w:val="auto"/>
          <w:spacing w:val="0"/>
          <w:position w:val="0"/>
          <w:sz w:val="36"/>
          <w:shd w:fill="auto" w:val="clear"/>
        </w:rPr>
      </w:pPr>
      <w:r>
        <w:rPr>
          <w:rFonts w:ascii="Caveat" w:hAnsi="Caveat" w:cs="Caveat" w:eastAsia="Caveat"/>
          <w:color w:val="auto"/>
          <w:spacing w:val="0"/>
          <w:position w:val="0"/>
          <w:sz w:val="36"/>
          <w:shd w:fill="auto" w:val="clear"/>
        </w:rPr>
        <w:t xml:space="preserve">Programação</w:t>
      </w:r>
    </w:p>
    <w:p>
      <w:pPr>
        <w:spacing w:before="0" w:after="0" w:line="276"/>
        <w:ind w:right="0" w:left="0" w:firstLine="0"/>
        <w:jc w:val="center"/>
        <w:rPr>
          <w:rFonts w:ascii="Caveat" w:hAnsi="Caveat" w:cs="Caveat" w:eastAsia="Caveat"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Caveat" w:hAnsi="Caveat" w:cs="Caveat" w:eastAsia="Caveat"/>
          <w:color w:val="auto"/>
          <w:spacing w:val="0"/>
          <w:position w:val="0"/>
          <w:sz w:val="36"/>
          <w:shd w:fill="auto" w:val="clear"/>
        </w:rPr>
      </w:pPr>
      <w:r>
        <w:rPr>
          <w:rFonts w:ascii="Caveat" w:hAnsi="Caveat" w:cs="Caveat" w:eastAsia="Caveat"/>
          <w:color w:val="auto"/>
          <w:spacing w:val="0"/>
          <w:position w:val="0"/>
          <w:sz w:val="36"/>
          <w:shd w:fill="auto" w:val="clear"/>
        </w:rPr>
        <w:t xml:space="preserve">Semana da Mulher UFDPar 2022: Mulheres Fortes Fortalecem as Outras</w:t>
      </w:r>
    </w:p>
    <w:p>
      <w:pPr>
        <w:spacing w:before="0" w:after="0" w:line="276"/>
        <w:ind w:right="0" w:left="0" w:firstLine="0"/>
        <w:jc w:val="center"/>
        <w:rPr>
          <w:rFonts w:ascii="Caveat" w:hAnsi="Caveat" w:cs="Caveat" w:eastAsia="Caveat"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Caveat" w:hAnsi="Caveat" w:cs="Caveat" w:eastAsia="Caveat"/>
          <w:color w:val="auto"/>
          <w:spacing w:val="0"/>
          <w:position w:val="0"/>
          <w:sz w:val="36"/>
          <w:shd w:fill="auto" w:val="clear"/>
        </w:rPr>
      </w:pPr>
      <w:r>
        <w:rPr>
          <w:rFonts w:ascii="Caveat" w:hAnsi="Caveat" w:cs="Caveat" w:eastAsia="Caveat"/>
          <w:color w:val="auto"/>
          <w:spacing w:val="0"/>
          <w:position w:val="0"/>
          <w:sz w:val="36"/>
          <w:shd w:fill="auto" w:val="clear"/>
        </w:rPr>
        <w:t xml:space="preserve">7 a 11/3/2022</w:t>
      </w:r>
    </w:p>
    <w:p>
      <w:pPr>
        <w:spacing w:before="0" w:after="0" w:line="276"/>
        <w:ind w:right="0" w:left="0" w:firstLine="0"/>
        <w:jc w:val="center"/>
        <w:rPr>
          <w:rFonts w:ascii="Caveat" w:hAnsi="Caveat" w:cs="Caveat" w:eastAsia="Caveat"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Caveat" w:hAnsi="Caveat" w:cs="Caveat" w:eastAsia="Caveat"/>
          <w:color w:val="auto"/>
          <w:spacing w:val="0"/>
          <w:position w:val="0"/>
          <w:sz w:val="36"/>
          <w:shd w:fill="auto" w:val="clear"/>
        </w:rPr>
      </w:pPr>
      <w:r>
        <w:object w:dxaOrig="6459" w:dyaOrig="3685">
          <v:rect xmlns:o="urn:schemas-microsoft-com:office:office" xmlns:v="urn:schemas-microsoft-com:vml" id="rectole0000000000" style="width:322.950000pt;height:184.2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76"/>
        <w:ind w:right="0" w:left="0" w:firstLine="0"/>
        <w:jc w:val="center"/>
        <w:rPr>
          <w:rFonts w:ascii="Caveat" w:hAnsi="Caveat" w:cs="Caveat" w:eastAsia="Caveat"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Caveat" w:hAnsi="Caveat" w:cs="Caveat" w:eastAsia="Caveat"/>
          <w:color w:val="auto"/>
          <w:spacing w:val="0"/>
          <w:position w:val="0"/>
          <w:sz w:val="14"/>
          <w:shd w:fill="auto" w:val="clear"/>
        </w:rPr>
      </w:pPr>
    </w:p>
    <w:p>
      <w:pPr>
        <w:spacing w:before="0" w:after="0" w:line="276"/>
        <w:ind w:right="0" w:left="0" w:firstLine="0"/>
        <w:jc w:val="both"/>
        <w:rPr>
          <w:rFonts w:ascii="Caveat" w:hAnsi="Caveat" w:cs="Caveat" w:eastAsia="Caveat"/>
          <w:color w:val="auto"/>
          <w:spacing w:val="0"/>
          <w:position w:val="0"/>
          <w:sz w:val="32"/>
          <w:shd w:fill="auto" w:val="clear"/>
        </w:rPr>
      </w:pPr>
      <w:r>
        <w:rPr>
          <w:rFonts w:ascii="Caveat" w:hAnsi="Caveat" w:cs="Caveat" w:eastAsia="Caveat"/>
          <w:color w:val="auto"/>
          <w:spacing w:val="0"/>
          <w:position w:val="0"/>
          <w:sz w:val="32"/>
          <w:shd w:fill="auto" w:val="clear"/>
        </w:rPr>
        <w:t xml:space="preserve">Os objetivos do evento são: valorizar e homenagear a força de trabalho feminina, reconhecer a importância dos movimentos femininos ao longo do tempo e  visualizar as questões femininas dentro do ambiente de trabalho.</w:t>
      </w:r>
    </w:p>
    <w:p>
      <w:pPr>
        <w:spacing w:before="0" w:after="0" w:line="276"/>
        <w:ind w:right="0" w:left="0" w:firstLine="0"/>
        <w:jc w:val="both"/>
        <w:rPr>
          <w:rFonts w:ascii="Caveat" w:hAnsi="Caveat" w:cs="Caveat" w:eastAsia="Caveat"/>
          <w:color w:val="auto"/>
          <w:spacing w:val="0"/>
          <w:position w:val="0"/>
          <w:sz w:val="32"/>
          <w:shd w:fill="auto" w:val="clear"/>
        </w:rPr>
      </w:pPr>
      <w:r>
        <w:rPr>
          <w:rFonts w:ascii="Caveat" w:hAnsi="Caveat" w:cs="Caveat" w:eastAsia="Caveat"/>
          <w:color w:val="auto"/>
          <w:spacing w:val="0"/>
          <w:position w:val="0"/>
          <w:sz w:val="32"/>
          <w:shd w:fill="auto" w:val="clear"/>
        </w:rPr>
        <w:t xml:space="preserve">Não podemos ficar de fora da promoção de uma sociedade com valores de igualdade social, liberdades políticas e econômicas, sem distinção de gênero e oportunidades iguais. Venha participar conosco!</w:t>
      </w:r>
    </w:p>
    <w:p>
      <w:pPr>
        <w:spacing w:before="0" w:after="0" w:line="276"/>
        <w:ind w:right="0" w:left="0" w:firstLine="0"/>
        <w:jc w:val="center"/>
        <w:rPr>
          <w:rFonts w:ascii="Caveat" w:hAnsi="Caveat" w:cs="Caveat" w:eastAsia="Caveat"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Caveat" w:hAnsi="Caveat" w:cs="Caveat" w:eastAsia="Caveat"/>
          <w:b/>
          <w:color w:val="D5A6BD"/>
          <w:spacing w:val="0"/>
          <w:position w:val="0"/>
          <w:sz w:val="36"/>
          <w:shd w:fill="auto" w:val="clear"/>
        </w:rPr>
      </w:pPr>
      <w:r>
        <w:rPr>
          <w:rFonts w:ascii="Caveat" w:hAnsi="Caveat" w:cs="Caveat" w:eastAsia="Caveat"/>
          <w:b/>
          <w:color w:val="D5A6BD"/>
          <w:spacing w:val="0"/>
          <w:position w:val="0"/>
          <w:sz w:val="36"/>
          <w:shd w:fill="auto" w:val="clear"/>
        </w:rPr>
        <w:t xml:space="preserve">Clique </w:t>
      </w:r>
      <w:hyperlink xmlns:r="http://schemas.openxmlformats.org/officeDocument/2006/relationships" r:id="docRId2">
        <w:r>
          <w:rPr>
            <w:rFonts w:ascii="Caveat" w:hAnsi="Caveat" w:cs="Caveat" w:eastAsia="Caveat"/>
            <w:b/>
            <w:color w:val="1155CC"/>
            <w:spacing w:val="0"/>
            <w:position w:val="0"/>
            <w:sz w:val="36"/>
            <w:u w:val="single"/>
            <w:shd w:fill="auto" w:val="clear"/>
          </w:rPr>
          <w:t xml:space="preserve">aqui </w:t>
        </w:r>
      </w:hyperlink>
      <w:r>
        <w:rPr>
          <w:rFonts w:ascii="Caveat" w:hAnsi="Caveat" w:cs="Caveat" w:eastAsia="Caveat"/>
          <w:b/>
          <w:color w:val="D5A6BD"/>
          <w:spacing w:val="0"/>
          <w:position w:val="0"/>
          <w:sz w:val="36"/>
          <w:shd w:fill="auto" w:val="clear"/>
        </w:rPr>
        <w:t xml:space="preserve">para se inscrever </w:t>
      </w:r>
    </w:p>
    <w:p>
      <w:pPr>
        <w:spacing w:before="0" w:after="0" w:line="276"/>
        <w:ind w:right="0" w:left="0" w:firstLine="0"/>
        <w:jc w:val="left"/>
        <w:rPr>
          <w:rFonts w:ascii="Caveat" w:hAnsi="Caveat" w:cs="Caveat" w:eastAsia="Caveat"/>
          <w:color w:val="4D4D4D"/>
          <w:spacing w:val="0"/>
          <w:position w:val="0"/>
          <w:sz w:val="36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Caveat" w:hAnsi="Caveat" w:cs="Caveat" w:eastAsia="Caveat"/>
          <w:color w:val="4D4D4D"/>
          <w:spacing w:val="0"/>
          <w:position w:val="0"/>
          <w:sz w:val="36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Caveat" w:hAnsi="Caveat" w:cs="Caveat" w:eastAsia="Caveat"/>
          <w:color w:val="C27BA0"/>
          <w:spacing w:val="0"/>
          <w:position w:val="0"/>
          <w:sz w:val="40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Caveat" w:hAnsi="Caveat" w:cs="Caveat" w:eastAsia="Caveat"/>
          <w:color w:val="C27BA0"/>
          <w:spacing w:val="0"/>
          <w:position w:val="0"/>
          <w:sz w:val="12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Caveat" w:hAnsi="Caveat" w:cs="Caveat" w:eastAsia="Caveat"/>
          <w:color w:val="C27BA0"/>
          <w:spacing w:val="0"/>
          <w:position w:val="0"/>
          <w:sz w:val="40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Caveat" w:hAnsi="Caveat" w:cs="Caveat" w:eastAsia="Caveat"/>
          <w:color w:val="C27BA0"/>
          <w:spacing w:val="0"/>
          <w:position w:val="0"/>
          <w:sz w:val="40"/>
          <w:shd w:fill="auto" w:val="clear"/>
        </w:rPr>
      </w:pPr>
      <w:r>
        <w:rPr>
          <w:rFonts w:ascii="Caveat" w:hAnsi="Caveat" w:cs="Caveat" w:eastAsia="Caveat"/>
          <w:color w:val="C27BA0"/>
          <w:spacing w:val="0"/>
          <w:position w:val="0"/>
          <w:sz w:val="40"/>
          <w:shd w:fill="auto" w:val="clear"/>
        </w:rPr>
        <w:t xml:space="preserve">PROGRAMAÇÃO</w:t>
      </w:r>
    </w:p>
    <w:p>
      <w:pPr>
        <w:spacing w:before="0" w:after="0" w:line="276"/>
        <w:ind w:right="0" w:left="0" w:firstLine="0"/>
        <w:jc w:val="center"/>
        <w:rPr>
          <w:rFonts w:ascii="Caveat" w:hAnsi="Caveat" w:cs="Caveat" w:eastAsia="Caveat"/>
          <w:color w:val="C27BA0"/>
          <w:spacing w:val="0"/>
          <w:position w:val="0"/>
          <w:sz w:val="40"/>
          <w:shd w:fill="auto" w:val="clear"/>
        </w:rPr>
      </w:pPr>
    </w:p>
    <w:p>
      <w:pPr>
        <w:spacing w:before="0" w:after="0" w:line="276"/>
        <w:ind w:right="0" w:left="0" w:firstLine="0"/>
        <w:jc w:val="both"/>
        <w:rPr>
          <w:rFonts w:ascii="Caveat" w:hAnsi="Caveat" w:cs="Caveat" w:eastAsia="Caveat"/>
          <w:color w:val="C27BA0"/>
          <w:spacing w:val="0"/>
          <w:position w:val="0"/>
          <w:sz w:val="36"/>
          <w:shd w:fill="auto" w:val="clear"/>
        </w:rPr>
      </w:pPr>
      <w:r>
        <w:rPr>
          <w:rFonts w:ascii="Caveat" w:hAnsi="Caveat" w:cs="Caveat" w:eastAsia="Caveat"/>
          <w:color w:val="C27BA0"/>
          <w:spacing w:val="0"/>
          <w:position w:val="0"/>
          <w:sz w:val="36"/>
          <w:shd w:fill="auto" w:val="clear"/>
        </w:rPr>
        <w:tab/>
        <w:t xml:space="preserve">7/3 2ª-feira | 10h PALESTRA DE ABERTURA</w:t>
      </w:r>
    </w:p>
    <w:p>
      <w:pPr>
        <w:spacing w:before="0" w:after="0" w:line="276"/>
        <w:ind w:right="0" w:left="0" w:firstLine="0"/>
        <w:jc w:val="both"/>
        <w:rPr>
          <w:rFonts w:ascii="Caveat" w:hAnsi="Caveat" w:cs="Caveat" w:eastAsia="Caveat"/>
          <w:color w:val="C27BA0"/>
          <w:spacing w:val="0"/>
          <w:position w:val="0"/>
          <w:sz w:val="36"/>
          <w:shd w:fill="auto" w:val="clear"/>
        </w:rPr>
      </w:pPr>
      <w:r>
        <w:rPr>
          <w:rFonts w:ascii="Caveat" w:hAnsi="Caveat" w:cs="Caveat" w:eastAsia="Caveat"/>
          <w:color w:val="C27BA0"/>
          <w:spacing w:val="0"/>
          <w:position w:val="0"/>
          <w:sz w:val="36"/>
          <w:shd w:fill="auto" w:val="clear"/>
        </w:rPr>
        <w:t xml:space="preserve">Tema: Mulher, seja a melhor versão de si mesma.</w:t>
      </w:r>
    </w:p>
    <w:p>
      <w:pPr>
        <w:spacing w:before="0" w:after="0" w:line="276"/>
        <w:ind w:right="0" w:left="0" w:firstLine="0"/>
        <w:jc w:val="both"/>
        <w:rPr>
          <w:rFonts w:ascii="Caveat" w:hAnsi="Caveat" w:cs="Caveat" w:eastAsia="Caveat"/>
          <w:color w:val="auto"/>
          <w:spacing w:val="0"/>
          <w:position w:val="0"/>
          <w:sz w:val="32"/>
          <w:shd w:fill="auto" w:val="clear"/>
        </w:rPr>
      </w:pPr>
      <w:r>
        <w:rPr>
          <w:rFonts w:ascii="Caveat" w:hAnsi="Caveat" w:cs="Caveat" w:eastAsia="Caveat"/>
          <w:color w:val="C27BA0"/>
          <w:spacing w:val="0"/>
          <w:position w:val="0"/>
          <w:sz w:val="36"/>
          <w:shd w:fill="auto" w:val="clear"/>
        </w:rPr>
        <w:t xml:space="preserve">PALESTRANTE : </w:t>
      </w:r>
      <w:r>
        <w:rPr>
          <w:rFonts w:ascii="Caveat" w:hAnsi="Caveat" w:cs="Caveat" w:eastAsia="Caveat"/>
          <w:color w:val="4D4D4D"/>
          <w:spacing w:val="0"/>
          <w:position w:val="0"/>
          <w:sz w:val="32"/>
          <w:shd w:fill="auto" w:val="clear"/>
        </w:rPr>
        <w:t xml:space="preserve">Terapeuta Tiana Dias </w:t>
      </w:r>
      <w:r>
        <w:rPr>
          <w:rFonts w:ascii="Caveat" w:hAnsi="Caveat" w:cs="Caveat" w:eastAsia="Caveat"/>
          <w:i/>
          <w:color w:val="4D4D4D"/>
          <w:spacing w:val="0"/>
          <w:position w:val="0"/>
          <w:sz w:val="32"/>
          <w:shd w:fill="auto" w:val="clear"/>
        </w:rPr>
        <w:t xml:space="preserve">(Assistente Social Graduada pela FAR;Terapeuta Integrativa; Atualmente é Coordenadora da 1.ª Regional de Saúde de PHB)</w:t>
      </w:r>
    </w:p>
    <w:p>
      <w:pPr>
        <w:spacing w:before="0" w:after="0" w:line="276"/>
        <w:ind w:right="0" w:left="0" w:firstLine="0"/>
        <w:jc w:val="center"/>
        <w:rPr>
          <w:rFonts w:ascii="Caveat" w:hAnsi="Caveat" w:cs="Caveat" w:eastAsia="Caveat"/>
          <w:b/>
          <w:color w:val="D5A6BD"/>
          <w:spacing w:val="0"/>
          <w:position w:val="0"/>
          <w:sz w:val="36"/>
          <w:shd w:fill="auto" w:val="clear"/>
        </w:rPr>
      </w:pPr>
      <w:r>
        <w:object w:dxaOrig="6459" w:dyaOrig="3685">
          <v:rect xmlns:o="urn:schemas-microsoft-com:office:office" xmlns:v="urn:schemas-microsoft-com:vml" id="rectole0000000001" style="width:322.950000pt;height:184.250000pt" o:preferrelative="t" o:ole="">
            <o:lock v:ext="edit"/>
            <v:imagedata xmlns:r="http://schemas.openxmlformats.org/officeDocument/2006/relationships" r:id="docRId4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3"/>
        </w:object>
      </w:r>
    </w:p>
    <w:p>
      <w:pPr>
        <w:spacing w:before="0" w:after="0" w:line="276"/>
        <w:ind w:right="0" w:left="0" w:firstLine="0"/>
        <w:jc w:val="both"/>
        <w:rPr>
          <w:rFonts w:ascii="Caveat" w:hAnsi="Caveat" w:cs="Caveat" w:eastAsia="Caveat"/>
          <w:color w:val="C27BA0"/>
          <w:spacing w:val="0"/>
          <w:position w:val="0"/>
          <w:sz w:val="36"/>
          <w:shd w:fill="auto" w:val="clear"/>
        </w:rPr>
      </w:pPr>
      <w:r>
        <w:rPr>
          <w:rFonts w:ascii="Caveat" w:hAnsi="Caveat" w:cs="Caveat" w:eastAsia="Caveat"/>
          <w:color w:val="C27BA0"/>
          <w:spacing w:val="0"/>
          <w:position w:val="0"/>
          <w:sz w:val="36"/>
          <w:shd w:fill="auto" w:val="clear"/>
        </w:rPr>
        <w:tab/>
        <w:t xml:space="preserve">9/3 4ª-feira | 19h Roda de conversa  </w:t>
      </w:r>
    </w:p>
    <w:p>
      <w:pPr>
        <w:spacing w:before="0" w:after="0" w:line="276"/>
        <w:ind w:right="0" w:left="0" w:firstLine="0"/>
        <w:jc w:val="both"/>
        <w:rPr>
          <w:rFonts w:ascii="Caveat" w:hAnsi="Caveat" w:cs="Caveat" w:eastAsia="Caveat"/>
          <w:color w:val="C27BA0"/>
          <w:spacing w:val="0"/>
          <w:position w:val="0"/>
          <w:sz w:val="36"/>
          <w:shd w:fill="auto" w:val="clear"/>
        </w:rPr>
      </w:pPr>
      <w:r>
        <w:rPr>
          <w:rFonts w:ascii="Caveat" w:hAnsi="Caveat" w:cs="Caveat" w:eastAsia="Caveat"/>
          <w:color w:val="C27BA0"/>
          <w:spacing w:val="0"/>
          <w:position w:val="0"/>
          <w:sz w:val="36"/>
          <w:shd w:fill="auto" w:val="clear"/>
        </w:rPr>
        <w:t xml:space="preserve">Tema: O desafio de ser mulher no mundo atual </w:t>
      </w:r>
    </w:p>
    <w:p>
      <w:pPr>
        <w:spacing w:before="0" w:after="0" w:line="276"/>
        <w:ind w:right="0" w:left="0" w:firstLine="0"/>
        <w:jc w:val="both"/>
        <w:rPr>
          <w:rFonts w:ascii="Caveat" w:hAnsi="Caveat" w:cs="Caveat" w:eastAsia="Caveat"/>
          <w:i/>
          <w:color w:val="auto"/>
          <w:spacing w:val="0"/>
          <w:position w:val="0"/>
          <w:sz w:val="32"/>
          <w:shd w:fill="auto" w:val="clear"/>
        </w:rPr>
      </w:pPr>
      <w:r>
        <w:rPr>
          <w:rFonts w:ascii="Caveat" w:hAnsi="Caveat" w:cs="Caveat" w:eastAsia="Caveat"/>
          <w:color w:val="C27BA0"/>
          <w:spacing w:val="0"/>
          <w:position w:val="0"/>
          <w:sz w:val="36"/>
          <w:shd w:fill="auto" w:val="clear"/>
        </w:rPr>
        <w:t xml:space="preserve">Abertura: </w:t>
      </w:r>
      <w:r>
        <w:rPr>
          <w:rFonts w:ascii="Caveat" w:hAnsi="Caveat" w:cs="Caveat" w:eastAsia="Caveat"/>
          <w:i/>
          <w:color w:val="auto"/>
          <w:spacing w:val="0"/>
          <w:position w:val="0"/>
          <w:sz w:val="30"/>
          <w:shd w:fill="auto" w:val="clear"/>
        </w:rPr>
        <w:t xml:space="preserve">P</w:t>
      </w:r>
      <w:r>
        <w:rPr>
          <w:rFonts w:ascii="Caveat" w:hAnsi="Caveat" w:cs="Caveat" w:eastAsia="Caveat"/>
          <w:i/>
          <w:color w:val="auto"/>
          <w:spacing w:val="0"/>
          <w:position w:val="0"/>
          <w:sz w:val="32"/>
          <w:shd w:fill="auto" w:val="clear"/>
        </w:rPr>
        <w:t xml:space="preserve">rofa Carla Fernanda de Lima</w:t>
      </w:r>
      <w:r>
        <w:rPr>
          <w:rFonts w:ascii="Caveat" w:hAnsi="Caveat" w:cs="Caveat" w:eastAsia="Caveat"/>
          <w:color w:val="auto"/>
          <w:spacing w:val="0"/>
          <w:position w:val="0"/>
          <w:sz w:val="32"/>
          <w:shd w:fill="auto" w:val="clear"/>
        </w:rPr>
        <w:t xml:space="preserve"> (registro civil) e Manakuanda (registro ancestral mais profundo). Mulher preta de axé, candomblecista, filha de Teresinha e de José, filha também de Dandalunda e Kavungo, ativista do movimento negro, coordenadora do Núcleo de Estudos sobre Gênero, Raça, Classe e Trabalho (NEGRACT), psicóloga, doutora em Psicologia Social e professora do Programa de Pós-graduação em Psicologia da Universidade Federal do Delta do Parnaíba (UFDPAR).</w:t>
      </w:r>
    </w:p>
    <w:p>
      <w:pPr>
        <w:spacing w:before="0" w:after="0" w:line="276"/>
        <w:ind w:right="0" w:left="0" w:firstLine="0"/>
        <w:jc w:val="both"/>
        <w:rPr>
          <w:rFonts w:ascii="Caveat" w:hAnsi="Caveat" w:cs="Caveat" w:eastAsia="Caveat"/>
          <w:i/>
          <w:color w:val="C27BA0"/>
          <w:spacing w:val="0"/>
          <w:position w:val="0"/>
          <w:sz w:val="32"/>
          <w:shd w:fill="auto" w:val="clear"/>
        </w:rPr>
      </w:pPr>
      <w:r>
        <w:rPr>
          <w:rFonts w:ascii="Caveat" w:hAnsi="Caveat" w:cs="Caveat" w:eastAsia="Caveat"/>
          <w:color w:val="C27BA0"/>
          <w:spacing w:val="0"/>
          <w:position w:val="0"/>
          <w:sz w:val="36"/>
          <w:shd w:fill="auto" w:val="clear"/>
        </w:rPr>
        <w:t xml:space="preserve">Mediação:</w:t>
      </w:r>
      <w:r>
        <w:rPr>
          <w:rFonts w:ascii="Caveat" w:hAnsi="Caveat" w:cs="Caveat" w:eastAsia="Caveat"/>
          <w:color w:val="C27BA0"/>
          <w:spacing w:val="0"/>
          <w:position w:val="0"/>
          <w:sz w:val="32"/>
          <w:shd w:fill="auto" w:val="clear"/>
        </w:rPr>
        <w:t xml:space="preserve"> </w:t>
      </w:r>
      <w:r>
        <w:rPr>
          <w:rFonts w:ascii="Caveat" w:hAnsi="Caveat" w:cs="Caveat" w:eastAsia="Caveat"/>
          <w:i/>
          <w:color w:val="auto"/>
          <w:spacing w:val="0"/>
          <w:position w:val="0"/>
          <w:sz w:val="30"/>
          <w:shd w:fill="auto" w:val="clear"/>
        </w:rPr>
        <w:t xml:space="preserve">J</w:t>
      </w:r>
      <w:r>
        <w:rPr>
          <w:rFonts w:ascii="Caveat" w:hAnsi="Caveat" w:cs="Caveat" w:eastAsia="Caveat"/>
          <w:i/>
          <w:color w:val="auto"/>
          <w:spacing w:val="0"/>
          <w:position w:val="0"/>
          <w:sz w:val="32"/>
          <w:shd w:fill="auto" w:val="clear"/>
        </w:rPr>
        <w:t xml:space="preserve">essyka da Silva  Rodrigues. (</w:t>
      </w:r>
      <w:r>
        <w:rPr>
          <w:rFonts w:ascii="Caveat" w:hAnsi="Caveat" w:cs="Caveat" w:eastAsia="Caveat"/>
          <w:color w:val="auto"/>
          <w:spacing w:val="0"/>
          <w:position w:val="0"/>
          <w:sz w:val="32"/>
          <w:shd w:fill="auto" w:val="clear"/>
        </w:rPr>
        <w:t xml:space="preserve"> É  insubmissa,  desobediente das normas.  Assistente Social, pesquisadora  assistente  da FIOCRUZ-PI  e mestranda  em Políticas  Públicas  na universidade  Federal  do Piauí  PPGPP- UFPI. Autora do livro: </w:t>
      </w:r>
      <w:r>
        <w:rPr>
          <w:rFonts w:ascii="Caveat" w:hAnsi="Caveat" w:cs="Caveat" w:eastAsia="Caveat"/>
          <w:i/>
          <w:color w:val="auto"/>
          <w:spacing w:val="0"/>
          <w:position w:val="0"/>
          <w:sz w:val="32"/>
          <w:shd w:fill="auto" w:val="clear"/>
        </w:rPr>
        <w:t xml:space="preserve">SEM RÓTULOS,POR FAVOR!</w:t>
      </w:r>
    </w:p>
    <w:p>
      <w:pPr>
        <w:spacing w:before="0" w:after="0" w:line="276"/>
        <w:ind w:right="0" w:left="0" w:firstLine="0"/>
        <w:jc w:val="both"/>
        <w:rPr>
          <w:rFonts w:ascii="Caveat" w:hAnsi="Caveat" w:cs="Caveat" w:eastAsia="Caveat"/>
          <w:color w:val="auto"/>
          <w:spacing w:val="0"/>
          <w:position w:val="0"/>
          <w:sz w:val="32"/>
          <w:shd w:fill="auto" w:val="clear"/>
        </w:rPr>
      </w:pPr>
      <w:r>
        <w:rPr>
          <w:rFonts w:ascii="Caveat" w:hAnsi="Caveat" w:cs="Caveat" w:eastAsia="Caveat"/>
          <w:color w:val="C27BA0"/>
          <w:spacing w:val="0"/>
          <w:position w:val="0"/>
          <w:sz w:val="36"/>
          <w:shd w:fill="auto" w:val="clear"/>
        </w:rPr>
        <w:t xml:space="preserve">Participante: </w:t>
      </w:r>
      <w:r>
        <w:rPr>
          <w:rFonts w:ascii="Caveat" w:hAnsi="Caveat" w:cs="Caveat" w:eastAsia="Caveat"/>
          <w:i/>
          <w:color w:val="auto"/>
          <w:spacing w:val="0"/>
          <w:position w:val="0"/>
          <w:sz w:val="32"/>
          <w:shd w:fill="auto" w:val="clear"/>
        </w:rPr>
        <w:t xml:space="preserve">Rita Gomes do Nascimento</w:t>
      </w:r>
      <w:r>
        <w:rPr>
          <w:rFonts w:ascii="Caveat" w:hAnsi="Caveat" w:cs="Caveat" w:eastAsia="Caveat"/>
          <w:color w:val="auto"/>
          <w:spacing w:val="0"/>
          <w:position w:val="0"/>
          <w:sz w:val="32"/>
          <w:shd w:fill="auto" w:val="clear"/>
        </w:rPr>
        <w:t xml:space="preserve"> (Rita Potyguara)</w:t>
      </w:r>
    </w:p>
    <w:p>
      <w:pPr>
        <w:spacing w:before="0" w:after="0" w:line="240"/>
        <w:ind w:right="0" w:left="0" w:firstLine="0"/>
        <w:jc w:val="both"/>
        <w:rPr>
          <w:rFonts w:ascii="Caveat" w:hAnsi="Caveat" w:cs="Caveat" w:eastAsia="Caveat"/>
          <w:color w:val="C27BA0"/>
          <w:spacing w:val="0"/>
          <w:position w:val="0"/>
          <w:sz w:val="32"/>
          <w:shd w:fill="auto" w:val="clear"/>
        </w:rPr>
      </w:pPr>
      <w:r>
        <w:rPr>
          <w:rFonts w:ascii="Caveat" w:hAnsi="Caveat" w:cs="Caveat" w:eastAsia="Caveat"/>
          <w:color w:val="auto"/>
          <w:spacing w:val="0"/>
          <w:position w:val="0"/>
          <w:sz w:val="32"/>
          <w:shd w:fill="auto" w:val="clear"/>
        </w:rPr>
        <w:t xml:space="preserve">(Ouvidora do Conselho Estadual de Educação do Ceará. Doutora em Educação pela Universidade Federal do Rio Grande do Norte, com pós-doutorado pela Universidad Trés de Febrero, Argentina. Foi Conselheira no Conselho Nacional de Educação)</w:t>
      </w:r>
    </w:p>
    <w:p>
      <w:pPr>
        <w:spacing w:before="0" w:after="0" w:line="276"/>
        <w:ind w:right="0" w:left="0" w:firstLine="0"/>
        <w:jc w:val="center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object w:dxaOrig="6459" w:dyaOrig="3685">
          <v:rect xmlns:o="urn:schemas-microsoft-com:office:office" xmlns:v="urn:schemas-microsoft-com:vml" id="rectole0000000002" style="width:322.950000pt;height:184.250000pt" o:preferrelative="t" o:ole="">
            <o:lock v:ext="edit"/>
            <v:imagedata xmlns:r="http://schemas.openxmlformats.org/officeDocument/2006/relationships" r:id="docRId6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5"/>
        </w:object>
      </w:r>
    </w:p>
    <w:p>
      <w:pPr>
        <w:spacing w:before="0" w:after="0" w:line="276"/>
        <w:ind w:right="0" w:left="0" w:firstLine="0"/>
        <w:jc w:val="center"/>
        <w:rPr>
          <w:rFonts w:ascii="Caveat" w:hAnsi="Caveat" w:cs="Caveat" w:eastAsia="Caveat"/>
          <w:color w:val="C27BA0"/>
          <w:spacing w:val="0"/>
          <w:position w:val="0"/>
          <w:sz w:val="36"/>
          <w:shd w:fill="auto" w:val="clear"/>
        </w:rPr>
      </w:pPr>
      <w:r>
        <w:rPr>
          <w:rFonts w:ascii="Caveat" w:hAnsi="Caveat" w:cs="Caveat" w:eastAsia="Caveat"/>
          <w:color w:val="C27BA0"/>
          <w:spacing w:val="0"/>
          <w:position w:val="0"/>
          <w:sz w:val="36"/>
          <w:shd w:fill="auto" w:val="clear"/>
        </w:rPr>
        <w:t xml:space="preserve">10/3 5ª-feira | 15h RODA DE CONVERSA</w:t>
      </w:r>
    </w:p>
    <w:p>
      <w:pPr>
        <w:spacing w:before="0" w:after="0" w:line="276"/>
        <w:ind w:right="0" w:left="0" w:firstLine="0"/>
        <w:jc w:val="left"/>
        <w:rPr>
          <w:rFonts w:ascii="Caveat" w:hAnsi="Caveat" w:cs="Caveat" w:eastAsia="Caveat"/>
          <w:color w:val="C27BA0"/>
          <w:spacing w:val="0"/>
          <w:position w:val="0"/>
          <w:sz w:val="36"/>
          <w:shd w:fill="auto" w:val="clear"/>
        </w:rPr>
      </w:pPr>
      <w:r>
        <w:rPr>
          <w:rFonts w:ascii="Caveat" w:hAnsi="Caveat" w:cs="Caveat" w:eastAsia="Caveat"/>
          <w:color w:val="C27BA0"/>
          <w:spacing w:val="0"/>
          <w:position w:val="0"/>
          <w:sz w:val="36"/>
          <w:shd w:fill="auto" w:val="clear"/>
        </w:rPr>
        <w:t xml:space="preserve">Tema: Violência contra a mulher</w:t>
      </w:r>
    </w:p>
    <w:p>
      <w:pPr>
        <w:spacing w:before="0" w:after="0" w:line="240"/>
        <w:ind w:right="0" w:left="0" w:firstLine="0"/>
        <w:jc w:val="both"/>
        <w:rPr>
          <w:rFonts w:ascii="Caveat" w:hAnsi="Caveat" w:cs="Caveat" w:eastAsia="Caveat"/>
          <w:color w:val="4D4D4D"/>
          <w:spacing w:val="0"/>
          <w:position w:val="0"/>
          <w:sz w:val="32"/>
          <w:shd w:fill="auto" w:val="clear"/>
        </w:rPr>
      </w:pPr>
      <w:r>
        <w:rPr>
          <w:rFonts w:ascii="Caveat" w:hAnsi="Caveat" w:cs="Caveat" w:eastAsia="Caveat"/>
          <w:color w:val="C27BA0"/>
          <w:spacing w:val="0"/>
          <w:position w:val="0"/>
          <w:sz w:val="36"/>
          <w:shd w:fill="auto" w:val="clear"/>
        </w:rPr>
        <w:t xml:space="preserve">Abertura: </w:t>
      </w:r>
      <w:r>
        <w:rPr>
          <w:rFonts w:ascii="Caveat" w:hAnsi="Caveat" w:cs="Caveat" w:eastAsia="Caveat"/>
          <w:color w:val="4D4D4D"/>
          <w:spacing w:val="0"/>
          <w:position w:val="0"/>
          <w:sz w:val="32"/>
          <w:shd w:fill="auto" w:val="clear"/>
        </w:rPr>
        <w:t xml:space="preserve">Livre</w:t>
      </w:r>
    </w:p>
    <w:p>
      <w:pPr>
        <w:spacing w:before="0" w:after="0" w:line="240"/>
        <w:ind w:right="0" w:left="0" w:firstLine="0"/>
        <w:jc w:val="both"/>
        <w:rPr>
          <w:rFonts w:ascii="Caveat" w:hAnsi="Caveat" w:cs="Caveat" w:eastAsia="Caveat"/>
          <w:i/>
          <w:color w:val="auto"/>
          <w:spacing w:val="0"/>
          <w:position w:val="0"/>
          <w:sz w:val="32"/>
          <w:shd w:fill="auto" w:val="clear"/>
        </w:rPr>
      </w:pPr>
      <w:r>
        <w:rPr>
          <w:rFonts w:ascii="Caveat" w:hAnsi="Caveat" w:cs="Caveat" w:eastAsia="Caveat"/>
          <w:color w:val="C27BA0"/>
          <w:spacing w:val="0"/>
          <w:position w:val="0"/>
          <w:sz w:val="36"/>
          <w:shd w:fill="auto" w:val="clear"/>
        </w:rPr>
        <w:t xml:space="preserve">Mediação: </w:t>
      </w:r>
      <w:r>
        <w:rPr>
          <w:rFonts w:ascii="Caveat" w:hAnsi="Caveat" w:cs="Caveat" w:eastAsia="Caveat"/>
          <w:color w:val="4D4D4D"/>
          <w:spacing w:val="0"/>
          <w:position w:val="0"/>
          <w:sz w:val="32"/>
          <w:shd w:fill="auto" w:val="clear"/>
        </w:rPr>
        <w:t xml:space="preserve">B</w:t>
      </w:r>
      <w:r>
        <w:rPr>
          <w:rFonts w:ascii="Caveat" w:hAnsi="Caveat" w:cs="Caveat" w:eastAsia="Caveat"/>
          <w:i/>
          <w:color w:val="4D4D4D"/>
          <w:spacing w:val="0"/>
          <w:position w:val="0"/>
          <w:sz w:val="32"/>
          <w:shd w:fill="auto" w:val="clear"/>
        </w:rPr>
        <w:t xml:space="preserve">runa Ver</w:t>
      </w:r>
      <w:r>
        <w:rPr>
          <w:rFonts w:ascii="Caveat" w:hAnsi="Caveat" w:cs="Caveat" w:eastAsia="Caveat"/>
          <w:i/>
          <w:color w:val="auto"/>
          <w:spacing w:val="0"/>
          <w:position w:val="0"/>
          <w:sz w:val="32"/>
          <w:shd w:fill="auto" w:val="clear"/>
        </w:rPr>
        <w:t xml:space="preserve">ena Brito do Rosário Fontenele </w:t>
      </w:r>
    </w:p>
    <w:p>
      <w:pPr>
        <w:spacing w:before="0" w:after="0" w:line="240"/>
        <w:ind w:right="0" w:left="0" w:firstLine="0"/>
        <w:jc w:val="both"/>
        <w:rPr>
          <w:rFonts w:ascii="Caveat" w:hAnsi="Caveat" w:cs="Caveat" w:eastAsia="Caveat"/>
          <w:color w:val="auto"/>
          <w:spacing w:val="0"/>
          <w:position w:val="0"/>
          <w:sz w:val="32"/>
          <w:shd w:fill="auto" w:val="clear"/>
        </w:rPr>
      </w:pPr>
      <w:r>
        <w:rPr>
          <w:rFonts w:ascii="Caveat" w:hAnsi="Caveat" w:cs="Caveat" w:eastAsia="Caveat"/>
          <w:color w:val="auto"/>
          <w:spacing w:val="0"/>
          <w:position w:val="0"/>
          <w:sz w:val="32"/>
          <w:shd w:fill="auto" w:val="clear"/>
        </w:rPr>
        <w:t xml:space="preserve">(Delegada de Polícia- Diretora do Departamento Estadual de Proteção à Mulher)</w:t>
      </w:r>
    </w:p>
    <w:p>
      <w:pPr>
        <w:spacing w:before="0" w:after="0" w:line="240"/>
        <w:ind w:right="0" w:left="0" w:firstLine="0"/>
        <w:jc w:val="left"/>
        <w:rPr>
          <w:rFonts w:ascii="Caveat" w:hAnsi="Caveat" w:cs="Caveat" w:eastAsia="Caveat"/>
          <w:color w:val="C27BA0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veat" w:hAnsi="Caveat" w:cs="Caveat" w:eastAsia="Caveat"/>
          <w:i/>
          <w:color w:val="555555"/>
          <w:spacing w:val="0"/>
          <w:position w:val="0"/>
          <w:sz w:val="32"/>
          <w:shd w:fill="auto" w:val="clear"/>
        </w:rPr>
      </w:pPr>
      <w:r>
        <w:rPr>
          <w:rFonts w:ascii="Caveat" w:hAnsi="Caveat" w:cs="Caveat" w:eastAsia="Caveat"/>
          <w:color w:val="C27BA0"/>
          <w:spacing w:val="0"/>
          <w:position w:val="0"/>
          <w:sz w:val="36"/>
          <w:shd w:fill="auto" w:val="clear"/>
        </w:rPr>
        <w:t xml:space="preserve">Participante: </w:t>
      </w:r>
      <w:r>
        <w:rPr>
          <w:rFonts w:ascii="Caveat" w:hAnsi="Caveat" w:cs="Caveat" w:eastAsia="Caveat"/>
          <w:color w:val="555555"/>
          <w:spacing w:val="0"/>
          <w:position w:val="0"/>
          <w:sz w:val="32"/>
          <w:shd w:fill="auto" w:val="clear"/>
        </w:rPr>
        <w:t xml:space="preserve">I</w:t>
      </w:r>
      <w:r>
        <w:rPr>
          <w:rFonts w:ascii="Caveat" w:hAnsi="Caveat" w:cs="Caveat" w:eastAsia="Caveat"/>
          <w:i/>
          <w:color w:val="555555"/>
          <w:spacing w:val="0"/>
          <w:position w:val="0"/>
          <w:sz w:val="32"/>
          <w:shd w:fill="auto" w:val="clear"/>
        </w:rPr>
        <w:t xml:space="preserve">arla Jyce Pereira de Brito</w:t>
      </w:r>
    </w:p>
    <w:p>
      <w:pPr>
        <w:spacing w:before="0" w:after="0" w:line="240"/>
        <w:ind w:right="0" w:left="0" w:firstLine="0"/>
        <w:jc w:val="both"/>
        <w:rPr>
          <w:rFonts w:ascii="Caveat" w:hAnsi="Caveat" w:cs="Caveat" w:eastAsia="Caveat"/>
          <w:color w:val="C27BA0"/>
          <w:spacing w:val="0"/>
          <w:position w:val="0"/>
          <w:sz w:val="32"/>
          <w:shd w:fill="auto" w:val="clear"/>
        </w:rPr>
      </w:pP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32"/>
          <w:shd w:fill="auto" w:val="clear"/>
        </w:rPr>
        <w:t xml:space="preserve">(</w:t>
      </w:r>
      <w:r>
        <w:rPr>
          <w:rFonts w:ascii="Caveat" w:hAnsi="Caveat" w:cs="Caveat" w:eastAsia="Caveat"/>
          <w:color w:val="auto"/>
          <w:spacing w:val="0"/>
          <w:position w:val="0"/>
          <w:sz w:val="32"/>
          <w:shd w:fill="auto" w:val="clear"/>
        </w:rPr>
        <w:t xml:space="preserve">Psicóloga formada pela UFPI, Mestranda em psicologia pela UFDPAR.</w:t>
        <w:br/>
        <w:t xml:space="preserve">Atua no Serviço Integrado Multidisciplinar- SIM, localizado na comarca de Cocal-PI. Coordenadora do Serviço Atendimento Vitimas de violência Sexual-SAVVIS</w:t>
      </w: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32"/>
          <w:shd w:fill="auto" w:val="clear"/>
        </w:rPr>
        <w:t xml:space="preserve">).</w:t>
      </w:r>
    </w:p>
    <w:p>
      <w:pPr>
        <w:spacing w:before="0" w:after="0" w:line="276"/>
        <w:ind w:right="0" w:left="0" w:firstLine="0"/>
        <w:jc w:val="center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0" w:line="276"/>
        <w:ind w:right="0" w:left="0" w:firstLine="0"/>
        <w:jc w:val="center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object w:dxaOrig="6459" w:dyaOrig="3685">
          <v:rect xmlns:o="urn:schemas-microsoft-com:office:office" xmlns:v="urn:schemas-microsoft-com:vml" id="rectole0000000003" style="width:322.950000pt;height:184.250000pt" o:preferrelative="t" o:ole="">
            <o:lock v:ext="edit"/>
            <v:imagedata xmlns:r="http://schemas.openxmlformats.org/officeDocument/2006/relationships" r:id="docRId8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7"/>
        </w:object>
      </w:r>
    </w:p>
    <w:p>
      <w:pPr>
        <w:spacing w:before="0" w:after="0" w:line="276"/>
        <w:ind w:right="0" w:left="0" w:firstLine="0"/>
        <w:jc w:val="center"/>
        <w:rPr>
          <w:rFonts w:ascii="Caveat" w:hAnsi="Caveat" w:cs="Caveat" w:eastAsia="Caveat"/>
          <w:color w:val="C27BA0"/>
          <w:spacing w:val="0"/>
          <w:position w:val="0"/>
          <w:sz w:val="36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Caveat" w:hAnsi="Caveat" w:cs="Caveat" w:eastAsia="Caveat"/>
          <w:color w:val="C27BA0"/>
          <w:spacing w:val="0"/>
          <w:position w:val="0"/>
          <w:sz w:val="36"/>
          <w:shd w:fill="auto" w:val="clear"/>
        </w:rPr>
      </w:pPr>
      <w:r>
        <w:rPr>
          <w:rFonts w:ascii="Caveat" w:hAnsi="Caveat" w:cs="Caveat" w:eastAsia="Caveat"/>
          <w:color w:val="C27BA0"/>
          <w:spacing w:val="0"/>
          <w:position w:val="0"/>
          <w:sz w:val="36"/>
          <w:shd w:fill="auto" w:val="clear"/>
        </w:rPr>
        <w:t xml:space="preserve">10/3 5ª-feira | 19h PALESTRA:</w:t>
      </w:r>
    </w:p>
    <w:p>
      <w:pPr>
        <w:spacing w:before="0" w:after="0" w:line="276"/>
        <w:ind w:right="0" w:left="0" w:firstLine="0"/>
        <w:jc w:val="both"/>
        <w:rPr>
          <w:rFonts w:ascii="Caveat" w:hAnsi="Caveat" w:cs="Caveat" w:eastAsia="Caveat"/>
          <w:color w:val="C27BA0"/>
          <w:spacing w:val="0"/>
          <w:position w:val="0"/>
          <w:sz w:val="36"/>
          <w:shd w:fill="auto" w:val="clear"/>
        </w:rPr>
      </w:pPr>
      <w:r>
        <w:rPr>
          <w:rFonts w:ascii="Caveat" w:hAnsi="Caveat" w:cs="Caveat" w:eastAsia="Caveat"/>
          <w:color w:val="C27BA0"/>
          <w:spacing w:val="0"/>
          <w:position w:val="0"/>
          <w:sz w:val="36"/>
          <w:shd w:fill="auto" w:val="clear"/>
        </w:rPr>
        <w:t xml:space="preserve">Tema: Saúde Ginecológica da mulher: o que eu preciso saber</w:t>
      </w:r>
    </w:p>
    <w:p>
      <w:pPr>
        <w:spacing w:before="0" w:after="0" w:line="276"/>
        <w:ind w:right="0" w:left="0" w:firstLine="0"/>
        <w:jc w:val="both"/>
        <w:rPr>
          <w:rFonts w:ascii="Caveat" w:hAnsi="Caveat" w:cs="Caveat" w:eastAsia="Caveat"/>
          <w:color w:val="C27BA0"/>
          <w:spacing w:val="0"/>
          <w:position w:val="0"/>
          <w:sz w:val="32"/>
          <w:shd w:fill="auto" w:val="clear"/>
        </w:rPr>
      </w:pPr>
      <w:r>
        <w:rPr>
          <w:rFonts w:ascii="Caveat" w:hAnsi="Caveat" w:cs="Caveat" w:eastAsia="Caveat"/>
          <w:color w:val="C27BA0"/>
          <w:spacing w:val="0"/>
          <w:position w:val="0"/>
          <w:sz w:val="36"/>
          <w:shd w:fill="auto" w:val="clear"/>
        </w:rPr>
        <w:t xml:space="preserve">PALESTRANTE: </w:t>
      </w:r>
      <w:r>
        <w:rPr>
          <w:rFonts w:ascii="Caveat" w:hAnsi="Caveat" w:cs="Caveat" w:eastAsia="Caveat"/>
          <w:i/>
          <w:color w:val="auto"/>
          <w:spacing w:val="0"/>
          <w:position w:val="0"/>
          <w:sz w:val="32"/>
          <w:shd w:fill="auto" w:val="clear"/>
        </w:rPr>
        <w:t xml:space="preserve">Caroline Camargo Bandeira da Silveira Luz </w:t>
      </w:r>
      <w:r>
        <w:rPr>
          <w:rFonts w:ascii="Caveat" w:hAnsi="Caveat" w:cs="Caveat" w:eastAsia="Caveat"/>
          <w:color w:val="auto"/>
          <w:spacing w:val="0"/>
          <w:position w:val="0"/>
          <w:sz w:val="32"/>
          <w:shd w:fill="auto" w:val="clear"/>
        </w:rPr>
        <w:t xml:space="preserve">(Médica com  Residência  em Ginecologia e Obstetrícia  e Mastologia no Hospital do Servidor Público Estadual de São Paulo. Fellowship em Cirurgia Reconstrutora de Mama no Instituto Europeu de Oncologia (Milão/Itália). Especialista em Ginecologia Endócrino pela UNIFESP. Professora de Medicina na UFDPar.</w:t>
      </w:r>
    </w:p>
    <w:p>
      <w:pPr>
        <w:spacing w:before="0" w:after="0" w:line="276"/>
        <w:ind w:right="0" w:left="0" w:firstLine="0"/>
        <w:jc w:val="both"/>
        <w:rPr>
          <w:rFonts w:ascii="Caveat" w:hAnsi="Caveat" w:cs="Caveat" w:eastAsia="Caveat"/>
          <w:b/>
          <w:color w:val="D5A6BD"/>
          <w:spacing w:val="0"/>
          <w:position w:val="0"/>
          <w:sz w:val="3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object w:dxaOrig="6459" w:dyaOrig="3685">
          <v:rect xmlns:o="urn:schemas-microsoft-com:office:office" xmlns:v="urn:schemas-microsoft-com:vml" id="rectole0000000004" style="width:322.950000pt;height:184.250000pt" o:preferrelative="t" o:ole="">
            <o:lock v:ext="edit"/>
            <v:imagedata xmlns:r="http://schemas.openxmlformats.org/officeDocument/2006/relationships" r:id="docRId10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9"/>
        </w:object>
      </w:r>
    </w:p>
    <w:p>
      <w:pPr>
        <w:spacing w:before="0" w:after="0" w:line="276"/>
        <w:ind w:right="0" w:left="0" w:firstLine="0"/>
        <w:jc w:val="center"/>
        <w:rPr>
          <w:rFonts w:ascii="Caveat" w:hAnsi="Caveat" w:cs="Caveat" w:eastAsia="Caveat"/>
          <w:color w:val="C27BA0"/>
          <w:spacing w:val="0"/>
          <w:position w:val="0"/>
          <w:sz w:val="32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Caveat" w:hAnsi="Caveat" w:cs="Caveat" w:eastAsia="Caveat"/>
          <w:color w:val="C27BA0"/>
          <w:spacing w:val="0"/>
          <w:position w:val="0"/>
          <w:sz w:val="32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Caveat" w:hAnsi="Caveat" w:cs="Caveat" w:eastAsia="Caveat"/>
          <w:color w:val="C27BA0"/>
          <w:spacing w:val="0"/>
          <w:position w:val="0"/>
          <w:sz w:val="36"/>
          <w:shd w:fill="auto" w:val="clear"/>
        </w:rPr>
      </w:pPr>
      <w:r>
        <w:rPr>
          <w:rFonts w:ascii="Caveat" w:hAnsi="Caveat" w:cs="Caveat" w:eastAsia="Caveat"/>
          <w:color w:val="C27BA0"/>
          <w:spacing w:val="0"/>
          <w:position w:val="0"/>
          <w:sz w:val="36"/>
          <w:shd w:fill="auto" w:val="clear"/>
        </w:rPr>
        <w:t xml:space="preserve">11/3 6ª-feira | 15h PALESTRA:</w:t>
      </w:r>
    </w:p>
    <w:p>
      <w:pPr>
        <w:spacing w:before="0" w:after="0" w:line="276"/>
        <w:ind w:right="0" w:left="0" w:firstLine="0"/>
        <w:jc w:val="left"/>
        <w:rPr>
          <w:rFonts w:ascii="Caveat" w:hAnsi="Caveat" w:cs="Caveat" w:eastAsia="Caveat"/>
          <w:color w:val="C27BA0"/>
          <w:spacing w:val="0"/>
          <w:position w:val="0"/>
          <w:sz w:val="36"/>
          <w:shd w:fill="auto" w:val="clear"/>
        </w:rPr>
      </w:pPr>
      <w:r>
        <w:rPr>
          <w:rFonts w:ascii="Caveat" w:hAnsi="Caveat" w:cs="Caveat" w:eastAsia="Caveat"/>
          <w:color w:val="C27BA0"/>
          <w:spacing w:val="0"/>
          <w:position w:val="0"/>
          <w:sz w:val="36"/>
          <w:shd w:fill="auto" w:val="clear"/>
        </w:rPr>
        <w:t xml:space="preserve">Tema: Mulheres na produção científica </w:t>
      </w:r>
    </w:p>
    <w:p>
      <w:pPr>
        <w:spacing w:before="0" w:after="0" w:line="276"/>
        <w:ind w:right="0" w:left="0" w:firstLine="0"/>
        <w:jc w:val="both"/>
        <w:rPr>
          <w:rFonts w:ascii="Caveat" w:hAnsi="Caveat" w:cs="Caveat" w:eastAsia="Caveat"/>
          <w:color w:val="auto"/>
          <w:spacing w:val="0"/>
          <w:position w:val="0"/>
          <w:sz w:val="32"/>
          <w:shd w:fill="auto" w:val="clear"/>
        </w:rPr>
      </w:pPr>
      <w:r>
        <w:rPr>
          <w:rFonts w:ascii="Caveat" w:hAnsi="Caveat" w:cs="Caveat" w:eastAsia="Caveat"/>
          <w:color w:val="C27BA0"/>
          <w:spacing w:val="0"/>
          <w:position w:val="0"/>
          <w:sz w:val="36"/>
          <w:shd w:fill="auto" w:val="clear"/>
        </w:rPr>
        <w:t xml:space="preserve">PALESTRANTE:</w:t>
      </w:r>
      <w:r>
        <w:rPr>
          <w:rFonts w:ascii="Caveat" w:hAnsi="Caveat" w:cs="Caveat" w:eastAsia="Caveat"/>
          <w:i/>
          <w:color w:val="auto"/>
          <w:spacing w:val="0"/>
          <w:position w:val="0"/>
          <w:sz w:val="32"/>
          <w:shd w:fill="auto" w:val="clear"/>
        </w:rPr>
        <w:t xml:space="preserve">Thaís Guedes </w:t>
      </w:r>
      <w:r>
        <w:rPr>
          <w:rFonts w:ascii="Caveat" w:hAnsi="Caveat" w:cs="Caveat" w:eastAsia="Caveat"/>
          <w:color w:val="auto"/>
          <w:spacing w:val="0"/>
          <w:position w:val="0"/>
          <w:sz w:val="32"/>
          <w:shd w:fill="auto" w:val="clear"/>
        </w:rPr>
        <w:t xml:space="preserve">(Graduada em Ciências Biológicas pela UFPB, mestre em Ciências Biológicas pela UFRN e doutora em Biologia Animal pela UNESP. Fez três pós-doutorados sendo um deles pelo Instituto Butantan, o segundo pela University of Gothenburg (Suécia) e o terceiro pela Universidade Federal de São Paulo. É pesquisadora sênior do programa de pós-graduação em Biodiversidade, Ambiente e Saúde da Universidade Estadual do Maranhão (UEMA). Tem experiência em estudos de biodiversidade, biogeografia e conservação, especialmente com anfíbios e répteis).</w:t>
      </w:r>
    </w:p>
    <w:p>
      <w:pPr>
        <w:spacing w:before="0" w:after="0" w:line="276"/>
        <w:ind w:right="0" w:left="0" w:firstLine="0"/>
        <w:jc w:val="both"/>
        <w:rPr>
          <w:rFonts w:ascii="Caveat" w:hAnsi="Caveat" w:cs="Caveat" w:eastAsia="Caveat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Caveat" w:hAnsi="Caveat" w:cs="Caveat" w:eastAsia="Caveat"/>
          <w:b/>
          <w:color w:val="D5A6BD"/>
          <w:spacing w:val="0"/>
          <w:position w:val="0"/>
          <w:sz w:val="36"/>
          <w:shd w:fill="auto" w:val="clear"/>
        </w:rPr>
      </w:pPr>
      <w:r>
        <w:object w:dxaOrig="6621" w:dyaOrig="3766">
          <v:rect xmlns:o="urn:schemas-microsoft-com:office:office" xmlns:v="urn:schemas-microsoft-com:vml" id="rectole0000000005" style="width:331.050000pt;height:188.300000pt" o:preferrelative="t" o:ole="">
            <o:lock v:ext="edit"/>
            <v:imagedata xmlns:r="http://schemas.openxmlformats.org/officeDocument/2006/relationships" r:id="docRId12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1"/>
        </w:object>
      </w:r>
    </w:p>
    <w:p>
      <w:pPr>
        <w:spacing w:before="0" w:after="0" w:line="276"/>
        <w:ind w:right="0" w:left="0" w:firstLine="0"/>
        <w:jc w:val="left"/>
        <w:rPr>
          <w:rFonts w:ascii="Caveat" w:hAnsi="Caveat" w:cs="Caveat" w:eastAsia="Caveat"/>
          <w:color w:val="555555"/>
          <w:spacing w:val="0"/>
          <w:position w:val="0"/>
          <w:sz w:val="31"/>
          <w:shd w:fill="auto" w:val="clear"/>
        </w:rPr>
      </w:pPr>
    </w:p>
    <w:p>
      <w:pPr>
        <w:spacing w:before="0" w:after="0" w:line="276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numbering.xml" Id="docRId13" Type="http://schemas.openxmlformats.org/officeDocument/2006/relationships/numbering" /><Relationship Target="embeddings/oleObject1.bin" Id="docRId3" Type="http://schemas.openxmlformats.org/officeDocument/2006/relationships/oleObject" /><Relationship Target="embeddings/oleObject3.bin" Id="docRId7" Type="http://schemas.openxmlformats.org/officeDocument/2006/relationships/oleObject" /><Relationship Target="media/image4.wmf" Id="docRId10" Type="http://schemas.openxmlformats.org/officeDocument/2006/relationships/image" /><Relationship Target="styles.xml" Id="docRId14" Type="http://schemas.openxmlformats.org/officeDocument/2006/relationships/styles" /><Relationship TargetMode="External" Target="https://docs.google.com/forms/d/e/1FAIpQLSeOyFe_1uGwwSKUqAt9sJXvr1JPO8pZk0M7XTlv3yMXoE741w/viewform?usp=sf_link" Id="docRId2" Type="http://schemas.openxmlformats.org/officeDocument/2006/relationships/hyperlink" /><Relationship Target="media/image2.wmf" Id="docRId6" Type="http://schemas.openxmlformats.org/officeDocument/2006/relationships/image" /><Relationship Target="media/image0.wmf" Id="docRId1" Type="http://schemas.openxmlformats.org/officeDocument/2006/relationships/image" /><Relationship Target="embeddings/oleObject5.bin" Id="docRId11" Type="http://schemas.openxmlformats.org/officeDocument/2006/relationships/oleObject" /><Relationship Target="embeddings/oleObject2.bin" Id="docRId5" Type="http://schemas.openxmlformats.org/officeDocument/2006/relationships/oleObject" /><Relationship Target="embeddings/oleObject4.bin" Id="docRId9" Type="http://schemas.openxmlformats.org/officeDocument/2006/relationships/oleObject" /><Relationship Target="embeddings/oleObject0.bin" Id="docRId0" Type="http://schemas.openxmlformats.org/officeDocument/2006/relationships/oleObject" /><Relationship Target="media/image5.wmf" Id="docRId12" Type="http://schemas.openxmlformats.org/officeDocument/2006/relationships/image" /><Relationship Target="media/image1.wmf" Id="docRId4" Type="http://schemas.openxmlformats.org/officeDocument/2006/relationships/image" /><Relationship Target="media/image3.wmf" Id="docRId8" Type="http://schemas.openxmlformats.org/officeDocument/2006/relationships/image" /></Relationships>
</file>