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879" w:rsidRDefault="00990836" w:rsidP="00F95AE0">
      <w:pPr>
        <w:rPr>
          <w:color w:val="000000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5778500</wp:posOffset>
            </wp:positionH>
            <wp:positionV relativeFrom="paragraph">
              <wp:posOffset>168910</wp:posOffset>
            </wp:positionV>
            <wp:extent cx="588010" cy="831850"/>
            <wp:effectExtent l="19050" t="0" r="2540" b="0"/>
            <wp:wrapTight wrapText="bothSides">
              <wp:wrapPolygon edited="0">
                <wp:start x="-700" y="0"/>
                <wp:lineTo x="-700" y="21270"/>
                <wp:lineTo x="21693" y="21270"/>
                <wp:lineTo x="21693" y="0"/>
                <wp:lineTo x="-700" y="0"/>
              </wp:wrapPolygon>
            </wp:wrapTight>
            <wp:docPr id="4" name="Imagem 4" descr="Brastra.gif (4376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rastra.gif (4376 bytes)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83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B787F">
        <w:t xml:space="preserve">               </w:t>
      </w:r>
    </w:p>
    <w:p w:rsidR="00990836" w:rsidRDefault="007F5EFF" w:rsidP="00990836">
      <w:pPr>
        <w:tabs>
          <w:tab w:val="left" w:pos="5535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138.3pt;margin-top:3pt;width:4in;height:66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" stroked="f" strokeweight=".5pt">
            <v:textbox style="mso-next-textbox:#Caixa de texto 2">
              <w:txbxContent>
                <w:p w:rsidR="00990836" w:rsidRPr="00990836" w:rsidRDefault="00990836" w:rsidP="00990836">
                  <w:pPr>
                    <w:jc w:val="center"/>
                    <w:rPr>
                      <w:b/>
                    </w:rPr>
                  </w:pPr>
                  <w:r w:rsidRPr="00990836">
                    <w:rPr>
                      <w:b/>
                    </w:rPr>
                    <w:t>MINISTÉRIO DA EDUCAÇÃO</w:t>
                  </w:r>
                </w:p>
                <w:p w:rsidR="00990836" w:rsidRPr="00990836" w:rsidRDefault="00990836" w:rsidP="00990836">
                  <w:pPr>
                    <w:pBdr>
                      <w:bottom w:val="single" w:sz="4" w:space="1" w:color="auto"/>
                    </w:pBdr>
                    <w:jc w:val="center"/>
                    <w:rPr>
                      <w:b/>
                    </w:rPr>
                  </w:pPr>
                  <w:r w:rsidRPr="00990836">
                    <w:rPr>
                      <w:b/>
                    </w:rPr>
                    <w:t>UNIVERSIDADE FEDERAL DO PIAUÍ</w:t>
                  </w:r>
                </w:p>
                <w:p w:rsidR="00990836" w:rsidRPr="00990836" w:rsidRDefault="00990836" w:rsidP="00990836">
                  <w:pPr>
                    <w:pBdr>
                      <w:bottom w:val="single" w:sz="4" w:space="1" w:color="auto"/>
                    </w:pBdr>
                    <w:jc w:val="center"/>
                    <w:rPr>
                      <w:b/>
                    </w:rPr>
                  </w:pPr>
                  <w:r w:rsidRPr="00990836">
                    <w:rPr>
                      <w:b/>
                    </w:rPr>
                    <w:t>CENTRO DE CIÊNCIAS DA EDUCAÇÃO - CCE</w:t>
                  </w:r>
                </w:p>
                <w:p w:rsidR="00990836" w:rsidRDefault="00990836" w:rsidP="00990836">
                  <w:pPr>
                    <w:jc w:val="center"/>
                    <w:rPr>
                      <w:b/>
                      <w:sz w:val="14"/>
                    </w:rPr>
                  </w:pPr>
                  <w:r w:rsidRPr="00E77A53">
                    <w:rPr>
                      <w:b/>
                      <w:sz w:val="14"/>
                    </w:rPr>
                    <w:t xml:space="preserve">Campus Universitário Ministro Petrônio Portela – Teresina-PI CEP: 64.049-550 </w:t>
                  </w:r>
                </w:p>
                <w:p w:rsidR="00990836" w:rsidRPr="00E77A53" w:rsidRDefault="00990836" w:rsidP="00990836">
                  <w:pPr>
                    <w:jc w:val="center"/>
                    <w:rPr>
                      <w:b/>
                      <w:sz w:val="14"/>
                    </w:rPr>
                  </w:pPr>
                  <w:r w:rsidRPr="00E77A53">
                    <w:rPr>
                      <w:b/>
                      <w:sz w:val="14"/>
                    </w:rPr>
                    <w:t>Fone: (86) 3215-581</w:t>
                  </w:r>
                  <w:r>
                    <w:rPr>
                      <w:b/>
                      <w:sz w:val="14"/>
                    </w:rPr>
                    <w:t>0/3237-1809</w:t>
                  </w:r>
                </w:p>
              </w:txbxContent>
            </v:textbox>
          </v:shape>
        </w:pict>
      </w:r>
      <w:r w:rsidR="00990836">
        <w:t xml:space="preserve">      </w:t>
      </w:r>
      <w:r w:rsidR="00990836">
        <w:rPr>
          <w:noProof/>
          <w:lang w:eastAsia="pt-BR"/>
        </w:rPr>
        <w:drawing>
          <wp:inline distT="0" distB="0" distL="0" distR="0">
            <wp:extent cx="771525" cy="866775"/>
            <wp:effectExtent l="1905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0836">
        <w:t xml:space="preserve">                                    ________________________________________________________</w:t>
      </w:r>
      <w:r w:rsidR="007C0A95">
        <w:t>______________________________</w:t>
      </w:r>
    </w:p>
    <w:p w:rsidR="00990836" w:rsidRPr="00990836" w:rsidRDefault="00990836" w:rsidP="00990836">
      <w:pPr>
        <w:autoSpaceDE w:val="0"/>
        <w:autoSpaceDN w:val="0"/>
        <w:adjustRightInd w:val="0"/>
        <w:jc w:val="center"/>
        <w:rPr>
          <w:b/>
          <w:bCs/>
        </w:rPr>
      </w:pPr>
      <w:r w:rsidRPr="00990836">
        <w:t xml:space="preserve"> </w:t>
      </w:r>
      <w:r w:rsidRPr="00990836">
        <w:rPr>
          <w:b/>
          <w:bCs/>
        </w:rPr>
        <w:t>ANEXO II</w:t>
      </w:r>
    </w:p>
    <w:p w:rsidR="00990836" w:rsidRPr="00990836" w:rsidRDefault="00990836" w:rsidP="00990836">
      <w:pPr>
        <w:autoSpaceDE w:val="0"/>
        <w:autoSpaceDN w:val="0"/>
        <w:adjustRightInd w:val="0"/>
        <w:jc w:val="center"/>
        <w:rPr>
          <w:b/>
          <w:bCs/>
        </w:rPr>
      </w:pPr>
    </w:p>
    <w:p w:rsidR="00990836" w:rsidRPr="00990836" w:rsidRDefault="00990836" w:rsidP="00990836">
      <w:pPr>
        <w:pStyle w:val="Ttulo7"/>
        <w:tabs>
          <w:tab w:val="left" w:pos="6605"/>
        </w:tabs>
        <w:rPr>
          <w:sz w:val="24"/>
          <w:szCs w:val="24"/>
        </w:rPr>
      </w:pPr>
      <w:r w:rsidRPr="00990836">
        <w:rPr>
          <w:sz w:val="24"/>
          <w:szCs w:val="24"/>
        </w:rPr>
        <w:t xml:space="preserve"> EDITAL Nº </w:t>
      </w:r>
      <w:r w:rsidR="00DB66A9">
        <w:rPr>
          <w:sz w:val="24"/>
          <w:szCs w:val="24"/>
        </w:rPr>
        <w:t>0</w:t>
      </w:r>
      <w:r w:rsidR="00241B8F">
        <w:rPr>
          <w:sz w:val="24"/>
          <w:szCs w:val="24"/>
        </w:rPr>
        <w:t>5</w:t>
      </w:r>
      <w:r w:rsidRPr="00990836">
        <w:rPr>
          <w:sz w:val="24"/>
          <w:szCs w:val="24"/>
        </w:rPr>
        <w:t>/201</w:t>
      </w:r>
      <w:r w:rsidR="00A20AAD">
        <w:rPr>
          <w:sz w:val="24"/>
          <w:szCs w:val="24"/>
        </w:rPr>
        <w:t>8</w:t>
      </w:r>
      <w:r w:rsidRPr="00990836">
        <w:rPr>
          <w:sz w:val="24"/>
          <w:szCs w:val="24"/>
        </w:rPr>
        <w:t>/CCE</w:t>
      </w:r>
    </w:p>
    <w:p w:rsidR="008265E7" w:rsidRPr="00990836" w:rsidRDefault="008265E7" w:rsidP="008E5E2E">
      <w:pPr>
        <w:jc w:val="center"/>
      </w:pPr>
    </w:p>
    <w:p w:rsidR="00990836" w:rsidRPr="00990836" w:rsidRDefault="008265E7" w:rsidP="008265E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990836">
        <w:rPr>
          <w:b/>
          <w:bCs/>
        </w:rPr>
        <w:t xml:space="preserve">SELEÇÃO PARA PROFESSOR </w:t>
      </w:r>
      <w:r w:rsidR="00C958D0" w:rsidRPr="00990836">
        <w:rPr>
          <w:b/>
          <w:bCs/>
        </w:rPr>
        <w:t>SUBSTITUTO</w:t>
      </w:r>
      <w:r w:rsidRPr="00990836">
        <w:rPr>
          <w:b/>
          <w:bCs/>
        </w:rPr>
        <w:t xml:space="preserve"> </w:t>
      </w:r>
      <w:r w:rsidR="00990836" w:rsidRPr="00990836">
        <w:rPr>
          <w:b/>
          <w:bCs/>
        </w:rPr>
        <w:t>DO CURSO</w:t>
      </w:r>
      <w:r w:rsidR="00990836" w:rsidRPr="00990836">
        <w:rPr>
          <w:bCs/>
        </w:rPr>
        <w:t xml:space="preserve"> </w:t>
      </w:r>
      <w:r w:rsidR="00990836" w:rsidRPr="00990836">
        <w:rPr>
          <w:b/>
          <w:bCs/>
        </w:rPr>
        <w:t>DE</w:t>
      </w:r>
      <w:r w:rsidRPr="00990836">
        <w:rPr>
          <w:bCs/>
        </w:rPr>
        <w:t xml:space="preserve"> </w:t>
      </w:r>
      <w:r w:rsidR="00BA213A" w:rsidRPr="00990836">
        <w:rPr>
          <w:b/>
          <w:bCs/>
        </w:rPr>
        <w:t>MOD</w:t>
      </w:r>
      <w:r w:rsidR="006276BB" w:rsidRPr="00990836">
        <w:rPr>
          <w:b/>
          <w:bCs/>
        </w:rPr>
        <w:t>A</w:t>
      </w:r>
      <w:r w:rsidR="00BA213A" w:rsidRPr="00990836">
        <w:rPr>
          <w:b/>
          <w:bCs/>
        </w:rPr>
        <w:t>, DESIGN E ESTILISMO</w:t>
      </w:r>
      <w:r w:rsidR="00990836">
        <w:rPr>
          <w:b/>
          <w:bCs/>
        </w:rPr>
        <w:t>.</w:t>
      </w:r>
    </w:p>
    <w:p w:rsidR="008265E7" w:rsidRPr="007C0A95" w:rsidRDefault="006276BB" w:rsidP="008265E7">
      <w:pPr>
        <w:numPr>
          <w:ilvl w:val="4"/>
          <w:numId w:val="1"/>
        </w:numPr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7C0A95">
        <w:rPr>
          <w:b/>
          <w:bCs/>
        </w:rPr>
        <w:t>ÁREA:</w:t>
      </w:r>
      <w:r w:rsidRPr="00990836">
        <w:rPr>
          <w:b/>
        </w:rPr>
        <w:t xml:space="preserve"> </w:t>
      </w:r>
      <w:r w:rsidR="007C0A95">
        <w:rPr>
          <w:b/>
          <w:bCs/>
        </w:rPr>
        <w:t>MARKETING E GESTÃO DE MODA</w:t>
      </w:r>
    </w:p>
    <w:p w:rsidR="008E5E2E" w:rsidRPr="00990836" w:rsidRDefault="008E5E2E" w:rsidP="008265E7">
      <w:pPr>
        <w:pStyle w:val="Ttulo7"/>
        <w:numPr>
          <w:ilvl w:val="4"/>
          <w:numId w:val="1"/>
        </w:numPr>
        <w:rPr>
          <w:b w:val="0"/>
          <w:sz w:val="24"/>
          <w:szCs w:val="24"/>
        </w:rPr>
      </w:pPr>
    </w:p>
    <w:tbl>
      <w:tblPr>
        <w:tblStyle w:val="Tabelacomgrade"/>
        <w:tblW w:w="10206" w:type="dxa"/>
        <w:tblInd w:w="108" w:type="dxa"/>
        <w:tblLayout w:type="fixed"/>
        <w:tblLook w:val="04A0"/>
      </w:tblPr>
      <w:tblGrid>
        <w:gridCol w:w="1560"/>
        <w:gridCol w:w="850"/>
        <w:gridCol w:w="7796"/>
      </w:tblGrid>
      <w:tr w:rsidR="007C0A95" w:rsidRPr="00990836" w:rsidTr="007C0A95">
        <w:trPr>
          <w:trHeight w:val="231"/>
        </w:trPr>
        <w:tc>
          <w:tcPr>
            <w:tcW w:w="1560" w:type="dxa"/>
            <w:shd w:val="pct5" w:color="auto" w:fill="auto"/>
          </w:tcPr>
          <w:p w:rsidR="007C0A95" w:rsidRPr="00990836" w:rsidRDefault="007C0A95" w:rsidP="007C0A95">
            <w:pPr>
              <w:jc w:val="center"/>
              <w:rPr>
                <w:b/>
              </w:rPr>
            </w:pPr>
            <w:r w:rsidRPr="00990836">
              <w:rPr>
                <w:b/>
              </w:rPr>
              <w:t>Área</w:t>
            </w:r>
          </w:p>
        </w:tc>
        <w:tc>
          <w:tcPr>
            <w:tcW w:w="850" w:type="dxa"/>
            <w:shd w:val="pct5" w:color="auto" w:fill="auto"/>
          </w:tcPr>
          <w:p w:rsidR="007C0A95" w:rsidRPr="00990836" w:rsidRDefault="007C0A95" w:rsidP="007C0A95">
            <w:pPr>
              <w:jc w:val="center"/>
              <w:rPr>
                <w:b/>
              </w:rPr>
            </w:pPr>
            <w:r w:rsidRPr="00990836">
              <w:rPr>
                <w:b/>
              </w:rPr>
              <w:t>Vagas</w:t>
            </w:r>
          </w:p>
        </w:tc>
        <w:tc>
          <w:tcPr>
            <w:tcW w:w="7796" w:type="dxa"/>
            <w:shd w:val="pct5" w:color="auto" w:fill="auto"/>
          </w:tcPr>
          <w:p w:rsidR="007C0A95" w:rsidRPr="00990836" w:rsidRDefault="007C0A95" w:rsidP="007C0A95">
            <w:pPr>
              <w:jc w:val="center"/>
              <w:rPr>
                <w:b/>
              </w:rPr>
            </w:pPr>
            <w:r>
              <w:rPr>
                <w:b/>
              </w:rPr>
              <w:t>Temas</w:t>
            </w:r>
          </w:p>
        </w:tc>
      </w:tr>
      <w:tr w:rsidR="007C0A95" w:rsidRPr="00990836" w:rsidTr="007C0A95">
        <w:trPr>
          <w:trHeight w:val="3661"/>
        </w:trPr>
        <w:tc>
          <w:tcPr>
            <w:tcW w:w="1560" w:type="dxa"/>
          </w:tcPr>
          <w:p w:rsidR="007C0A95" w:rsidRPr="00990836" w:rsidRDefault="007C0A95" w:rsidP="00990836">
            <w:pPr>
              <w:jc w:val="center"/>
              <w:rPr>
                <w:b/>
                <w:color w:val="1D2129"/>
                <w:sz w:val="20"/>
                <w:szCs w:val="20"/>
                <w:shd w:val="clear" w:color="auto" w:fill="FFFFFF"/>
              </w:rPr>
            </w:pPr>
          </w:p>
          <w:p w:rsidR="007C0A95" w:rsidRPr="00990836" w:rsidRDefault="007C0A95" w:rsidP="00990836">
            <w:pPr>
              <w:jc w:val="center"/>
              <w:rPr>
                <w:b/>
                <w:color w:val="1D2129"/>
                <w:sz w:val="20"/>
                <w:szCs w:val="20"/>
                <w:shd w:val="clear" w:color="auto" w:fill="FFFFFF"/>
              </w:rPr>
            </w:pPr>
          </w:p>
          <w:p w:rsidR="007C0A95" w:rsidRPr="00990836" w:rsidRDefault="007C0A95" w:rsidP="00990836">
            <w:pPr>
              <w:jc w:val="center"/>
              <w:rPr>
                <w:b/>
                <w:color w:val="1D2129"/>
                <w:sz w:val="20"/>
                <w:szCs w:val="20"/>
                <w:shd w:val="clear" w:color="auto" w:fill="FFFFFF"/>
              </w:rPr>
            </w:pPr>
          </w:p>
          <w:p w:rsidR="007C0A95" w:rsidRPr="00990836" w:rsidRDefault="007C0A95" w:rsidP="00990836">
            <w:pPr>
              <w:jc w:val="center"/>
              <w:rPr>
                <w:b/>
                <w:color w:val="1D2129"/>
                <w:sz w:val="20"/>
                <w:szCs w:val="20"/>
                <w:shd w:val="clear" w:color="auto" w:fill="FFFFFF"/>
              </w:rPr>
            </w:pPr>
          </w:p>
          <w:p w:rsidR="007C0A95" w:rsidRPr="00990836" w:rsidRDefault="007C0A95" w:rsidP="007C0A9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Marketing e Gestão de Moda</w:t>
            </w:r>
          </w:p>
        </w:tc>
        <w:tc>
          <w:tcPr>
            <w:tcW w:w="850" w:type="dxa"/>
          </w:tcPr>
          <w:p w:rsidR="007C0A95" w:rsidRDefault="007C0A95" w:rsidP="00990B72">
            <w:pPr>
              <w:jc w:val="center"/>
              <w:rPr>
                <w:sz w:val="20"/>
                <w:szCs w:val="20"/>
              </w:rPr>
            </w:pPr>
          </w:p>
          <w:p w:rsidR="007C0A95" w:rsidRDefault="007C0A95" w:rsidP="00990B72">
            <w:pPr>
              <w:jc w:val="center"/>
              <w:rPr>
                <w:sz w:val="20"/>
                <w:szCs w:val="20"/>
              </w:rPr>
            </w:pPr>
          </w:p>
          <w:p w:rsidR="007C0A95" w:rsidRDefault="007C0A95" w:rsidP="00990B72">
            <w:pPr>
              <w:jc w:val="center"/>
              <w:rPr>
                <w:sz w:val="20"/>
                <w:szCs w:val="20"/>
              </w:rPr>
            </w:pPr>
          </w:p>
          <w:p w:rsidR="007C0A95" w:rsidRDefault="007C0A95" w:rsidP="00990B72">
            <w:pPr>
              <w:jc w:val="center"/>
              <w:rPr>
                <w:sz w:val="20"/>
                <w:szCs w:val="20"/>
              </w:rPr>
            </w:pPr>
          </w:p>
          <w:p w:rsidR="007C0A95" w:rsidRDefault="007C0A95" w:rsidP="00990B72">
            <w:pPr>
              <w:jc w:val="center"/>
              <w:rPr>
                <w:sz w:val="20"/>
                <w:szCs w:val="20"/>
              </w:rPr>
            </w:pPr>
          </w:p>
          <w:p w:rsidR="007C0A95" w:rsidRDefault="007C0A95" w:rsidP="00990B72">
            <w:pPr>
              <w:jc w:val="center"/>
              <w:rPr>
                <w:sz w:val="20"/>
                <w:szCs w:val="20"/>
              </w:rPr>
            </w:pPr>
          </w:p>
          <w:p w:rsidR="007C0A95" w:rsidRPr="00990836" w:rsidRDefault="007C0A95" w:rsidP="00990B72">
            <w:pPr>
              <w:jc w:val="center"/>
              <w:rPr>
                <w:sz w:val="20"/>
                <w:szCs w:val="20"/>
              </w:rPr>
            </w:pPr>
            <w:r w:rsidRPr="00990836">
              <w:rPr>
                <w:sz w:val="20"/>
                <w:szCs w:val="20"/>
              </w:rPr>
              <w:t>01</w:t>
            </w:r>
          </w:p>
        </w:tc>
        <w:tc>
          <w:tcPr>
            <w:tcW w:w="7796" w:type="dxa"/>
          </w:tcPr>
          <w:p w:rsidR="007C0A95" w:rsidRPr="003F78D6" w:rsidRDefault="007C0A95" w:rsidP="007C0A95">
            <w:pPr>
              <w:pStyle w:val="PargrafodaLista"/>
              <w:numPr>
                <w:ilvl w:val="0"/>
                <w:numId w:val="15"/>
              </w:numPr>
              <w:suppressAutoHyphens w:val="0"/>
              <w:spacing w:after="200" w:line="276" w:lineRule="auto"/>
              <w:ind w:left="426" w:hanging="426"/>
              <w:contextualSpacing/>
              <w:jc w:val="both"/>
            </w:pPr>
            <w:r w:rsidRPr="003F78D6">
              <w:t>Empreendedorism</w:t>
            </w:r>
            <w:r>
              <w:t xml:space="preserve">o e os negócios de moda </w:t>
            </w:r>
          </w:p>
          <w:p w:rsidR="007C0A95" w:rsidRPr="003F78D6" w:rsidRDefault="007C0A95" w:rsidP="007C0A95">
            <w:pPr>
              <w:pStyle w:val="PargrafodaLista"/>
              <w:numPr>
                <w:ilvl w:val="0"/>
                <w:numId w:val="15"/>
              </w:numPr>
              <w:suppressAutoHyphens w:val="0"/>
              <w:spacing w:after="200" w:line="276" w:lineRule="auto"/>
              <w:ind w:left="426" w:hanging="426"/>
              <w:contextualSpacing/>
              <w:jc w:val="both"/>
            </w:pPr>
            <w:r w:rsidRPr="003F78D6">
              <w:t>Moda e comport</w:t>
            </w:r>
            <w:r>
              <w:t xml:space="preserve">amento do consumidor </w:t>
            </w:r>
          </w:p>
          <w:p w:rsidR="007C0A95" w:rsidRPr="003F78D6" w:rsidRDefault="007C0A95" w:rsidP="007C0A95">
            <w:pPr>
              <w:pStyle w:val="PargrafodaLista"/>
              <w:numPr>
                <w:ilvl w:val="0"/>
                <w:numId w:val="15"/>
              </w:numPr>
              <w:suppressAutoHyphens w:val="0"/>
              <w:spacing w:after="200" w:line="276" w:lineRule="auto"/>
              <w:ind w:left="426" w:hanging="426"/>
              <w:contextualSpacing/>
              <w:jc w:val="both"/>
            </w:pPr>
            <w:r>
              <w:t xml:space="preserve">Comunicação e </w:t>
            </w:r>
            <w:r w:rsidRPr="003F78D6">
              <w:t>Gestão estrat</w:t>
            </w:r>
            <w:r>
              <w:t xml:space="preserve">égica de marcas de moda </w:t>
            </w:r>
          </w:p>
          <w:p w:rsidR="007C0A95" w:rsidRPr="003F78D6" w:rsidRDefault="007C0A95" w:rsidP="007C0A95">
            <w:pPr>
              <w:pStyle w:val="PargrafodaLista"/>
              <w:numPr>
                <w:ilvl w:val="0"/>
                <w:numId w:val="15"/>
              </w:numPr>
              <w:suppressAutoHyphens w:val="0"/>
              <w:spacing w:after="200" w:line="276" w:lineRule="auto"/>
              <w:ind w:left="426" w:hanging="426"/>
              <w:contextualSpacing/>
              <w:jc w:val="both"/>
            </w:pPr>
            <w:r w:rsidRPr="003F78D6">
              <w:t>Mix de marketing para</w:t>
            </w:r>
            <w:r>
              <w:t xml:space="preserve"> produtos de moda</w:t>
            </w:r>
          </w:p>
          <w:p w:rsidR="007C0A95" w:rsidRPr="003F78D6" w:rsidRDefault="007C0A95" w:rsidP="007C0A95">
            <w:pPr>
              <w:pStyle w:val="PargrafodaLista"/>
              <w:numPr>
                <w:ilvl w:val="0"/>
                <w:numId w:val="15"/>
              </w:numPr>
              <w:suppressAutoHyphens w:val="0"/>
              <w:spacing w:after="200" w:line="276" w:lineRule="auto"/>
              <w:ind w:left="426" w:hanging="426"/>
              <w:contextualSpacing/>
              <w:jc w:val="both"/>
            </w:pPr>
            <w:r>
              <w:t xml:space="preserve">Indústria e Economia Criativa para a moda </w:t>
            </w:r>
          </w:p>
          <w:p w:rsidR="007C0A95" w:rsidRPr="003F78D6" w:rsidRDefault="007C0A95" w:rsidP="007C0A95">
            <w:pPr>
              <w:pStyle w:val="PargrafodaLista"/>
              <w:numPr>
                <w:ilvl w:val="0"/>
                <w:numId w:val="15"/>
              </w:numPr>
              <w:suppressAutoHyphens w:val="0"/>
              <w:spacing w:after="200" w:line="276" w:lineRule="auto"/>
              <w:ind w:left="426" w:hanging="426"/>
              <w:contextualSpacing/>
              <w:jc w:val="both"/>
            </w:pPr>
            <w:r w:rsidRPr="003F78D6">
              <w:t xml:space="preserve">Planejamento Estratégico para </w:t>
            </w:r>
            <w:r>
              <w:t xml:space="preserve">empreendimentos de moda </w:t>
            </w:r>
          </w:p>
          <w:p w:rsidR="007C0A95" w:rsidRPr="003F78D6" w:rsidRDefault="007C0A95" w:rsidP="007C0A95">
            <w:pPr>
              <w:pStyle w:val="PargrafodaLista"/>
              <w:numPr>
                <w:ilvl w:val="0"/>
                <w:numId w:val="15"/>
              </w:numPr>
              <w:suppressAutoHyphens w:val="0"/>
              <w:spacing w:after="200" w:line="276" w:lineRule="auto"/>
              <w:ind w:left="426" w:hanging="426"/>
              <w:contextualSpacing/>
              <w:jc w:val="both"/>
            </w:pPr>
            <w:r>
              <w:t xml:space="preserve">Novos cenários da </w:t>
            </w:r>
            <w:r w:rsidRPr="003F78D6">
              <w:t xml:space="preserve">Moda </w:t>
            </w:r>
            <w:r>
              <w:t xml:space="preserve">e as Redes Sociais </w:t>
            </w:r>
          </w:p>
          <w:p w:rsidR="007C0A95" w:rsidRPr="003F78D6" w:rsidRDefault="007C0A95" w:rsidP="007C0A95">
            <w:pPr>
              <w:pStyle w:val="PargrafodaLista"/>
              <w:numPr>
                <w:ilvl w:val="0"/>
                <w:numId w:val="15"/>
              </w:numPr>
              <w:suppressAutoHyphens w:val="0"/>
              <w:spacing w:after="200" w:line="276" w:lineRule="auto"/>
              <w:ind w:left="426" w:hanging="426"/>
              <w:contextualSpacing/>
              <w:jc w:val="both"/>
            </w:pPr>
            <w:r w:rsidRPr="003F78D6">
              <w:t>Visual merchandising p</w:t>
            </w:r>
            <w:r>
              <w:t xml:space="preserve">ara negócios de moda </w:t>
            </w:r>
          </w:p>
          <w:p w:rsidR="007C0A95" w:rsidRPr="003F78D6" w:rsidRDefault="007C0A95" w:rsidP="007C0A95">
            <w:pPr>
              <w:pStyle w:val="PargrafodaLista"/>
              <w:numPr>
                <w:ilvl w:val="0"/>
                <w:numId w:val="15"/>
              </w:numPr>
              <w:suppressAutoHyphens w:val="0"/>
              <w:spacing w:after="200" w:line="276" w:lineRule="auto"/>
              <w:ind w:left="426" w:hanging="426"/>
              <w:contextualSpacing/>
              <w:jc w:val="both"/>
            </w:pPr>
            <w:r>
              <w:t>Segmentos de moda</w:t>
            </w:r>
            <w:bookmarkStart w:id="0" w:name="_GoBack"/>
            <w:bookmarkEnd w:id="0"/>
            <w:r w:rsidRPr="003F78D6">
              <w:t xml:space="preserve"> e a gestão estrat</w:t>
            </w:r>
            <w:r>
              <w:t xml:space="preserve">égica de pessoas </w:t>
            </w:r>
          </w:p>
          <w:p w:rsidR="007C0A95" w:rsidRPr="003F78D6" w:rsidRDefault="007C0A95" w:rsidP="007C0A95">
            <w:pPr>
              <w:pStyle w:val="PargrafodaLista"/>
              <w:numPr>
                <w:ilvl w:val="0"/>
                <w:numId w:val="15"/>
              </w:numPr>
              <w:suppressAutoHyphens w:val="0"/>
              <w:spacing w:after="200" w:line="276" w:lineRule="auto"/>
              <w:ind w:left="426" w:hanging="426"/>
              <w:contextualSpacing/>
              <w:jc w:val="both"/>
            </w:pPr>
            <w:r w:rsidRPr="003F78D6">
              <w:t>Segmentação de mercados e posicionamento de marketing para emp</w:t>
            </w:r>
            <w:r>
              <w:t xml:space="preserve">reendimentos de moda </w:t>
            </w:r>
          </w:p>
          <w:p w:rsidR="007C0A95" w:rsidRPr="00990836" w:rsidRDefault="007C0A95" w:rsidP="00C9378F">
            <w:pPr>
              <w:pStyle w:val="PargrafodaLista"/>
              <w:suppressAutoHyphens w:val="0"/>
              <w:ind w:left="41"/>
              <w:contextualSpacing/>
              <w:rPr>
                <w:sz w:val="20"/>
                <w:szCs w:val="20"/>
              </w:rPr>
            </w:pPr>
          </w:p>
        </w:tc>
      </w:tr>
      <w:tr w:rsidR="007C0A95" w:rsidRPr="00990836" w:rsidTr="007C0A95">
        <w:trPr>
          <w:trHeight w:val="6306"/>
        </w:trPr>
        <w:tc>
          <w:tcPr>
            <w:tcW w:w="10206" w:type="dxa"/>
            <w:gridSpan w:val="3"/>
          </w:tcPr>
          <w:p w:rsidR="007C0A95" w:rsidRDefault="007C0A95" w:rsidP="0002523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7C0A95" w:rsidRDefault="007C0A95" w:rsidP="0002523E">
            <w:pPr>
              <w:rPr>
                <w:b/>
              </w:rPr>
            </w:pPr>
            <w:r w:rsidRPr="003F78D6">
              <w:rPr>
                <w:b/>
              </w:rPr>
              <w:t>Sugestão de Bibliografia:</w:t>
            </w:r>
          </w:p>
          <w:p w:rsidR="007C0A95" w:rsidRPr="003F78D6" w:rsidRDefault="007C0A95" w:rsidP="0002523E">
            <w:pPr>
              <w:rPr>
                <w:b/>
              </w:rPr>
            </w:pPr>
          </w:p>
          <w:p w:rsidR="007C0A95" w:rsidRDefault="007C0A95" w:rsidP="0002523E">
            <w:pPr>
              <w:jc w:val="both"/>
            </w:pPr>
            <w:r>
              <w:t xml:space="preserve">CIETTA. E. </w:t>
            </w:r>
            <w:r w:rsidRPr="00737DBA">
              <w:rPr>
                <w:b/>
              </w:rPr>
              <w:t>A economia da moda</w:t>
            </w:r>
            <w:r>
              <w:t>. São Paulo: Estação das Letras e Cores, 2017.</w:t>
            </w:r>
          </w:p>
          <w:p w:rsidR="007C0A95" w:rsidRPr="003F78D6" w:rsidRDefault="007C0A95" w:rsidP="0002523E">
            <w:pPr>
              <w:jc w:val="both"/>
            </w:pPr>
            <w:r w:rsidRPr="003F78D6">
              <w:t xml:space="preserve">COBRA, M. </w:t>
            </w:r>
            <w:r w:rsidRPr="003F78D6">
              <w:rPr>
                <w:b/>
                <w:bCs/>
              </w:rPr>
              <w:t>Marketing e moda</w:t>
            </w:r>
            <w:r w:rsidRPr="003F78D6">
              <w:t xml:space="preserve">. 2. </w:t>
            </w:r>
            <w:proofErr w:type="gramStart"/>
            <w:r w:rsidRPr="003F78D6">
              <w:t>ed.</w:t>
            </w:r>
            <w:proofErr w:type="gramEnd"/>
            <w:r w:rsidRPr="003F78D6">
              <w:t xml:space="preserve"> São Paulo: </w:t>
            </w:r>
            <w:proofErr w:type="spellStart"/>
            <w:r w:rsidRPr="003F78D6">
              <w:t>Senac</w:t>
            </w:r>
            <w:proofErr w:type="spellEnd"/>
            <w:r w:rsidRPr="003F78D6">
              <w:t xml:space="preserve"> São Paulo, 2010.</w:t>
            </w:r>
          </w:p>
          <w:p w:rsidR="007C0A95" w:rsidRPr="008F07A3" w:rsidRDefault="007C0A95" w:rsidP="0002523E">
            <w:pPr>
              <w:autoSpaceDE w:val="0"/>
              <w:autoSpaceDN w:val="0"/>
              <w:adjustRightInd w:val="0"/>
              <w:jc w:val="both"/>
            </w:pPr>
            <w:r>
              <w:t>COSTA, E.</w:t>
            </w:r>
            <w:r w:rsidRPr="008F07A3">
              <w:t xml:space="preserve"> F. </w:t>
            </w:r>
            <w:r w:rsidRPr="008F07A3">
              <w:rPr>
                <w:b/>
              </w:rPr>
              <w:t>Compradores de moda</w:t>
            </w:r>
            <w:r w:rsidRPr="008F07A3">
              <w:t xml:space="preserve">. </w:t>
            </w:r>
            <w:proofErr w:type="gramStart"/>
            <w:r w:rsidRPr="008F07A3">
              <w:t>2</w:t>
            </w:r>
            <w:proofErr w:type="gramEnd"/>
            <w:r w:rsidRPr="008F07A3">
              <w:t xml:space="preserve"> ed. São Paulo: SENAC São Paulo, 2013.</w:t>
            </w:r>
          </w:p>
          <w:p w:rsidR="007C0A95" w:rsidRPr="003F78D6" w:rsidRDefault="007C0A95" w:rsidP="0002523E">
            <w:pPr>
              <w:jc w:val="both"/>
            </w:pPr>
            <w:r>
              <w:t>CHIAVENATO, I</w:t>
            </w:r>
            <w:r w:rsidRPr="003F78D6">
              <w:t xml:space="preserve">. </w:t>
            </w:r>
            <w:r w:rsidRPr="003F78D6">
              <w:rPr>
                <w:b/>
                <w:bCs/>
              </w:rPr>
              <w:t>Gestão de Pessoas.</w:t>
            </w:r>
            <w:r w:rsidRPr="003F78D6">
              <w:t xml:space="preserve"> 3ª ed. Rio de Janeiro: Campus, 2008.</w:t>
            </w:r>
          </w:p>
          <w:p w:rsidR="007C0A95" w:rsidRPr="003F78D6" w:rsidRDefault="007C0A95" w:rsidP="0002523E">
            <w:pPr>
              <w:jc w:val="both"/>
            </w:pPr>
            <w:r w:rsidRPr="003F78D6">
              <w:t xml:space="preserve">DILLON, S. </w:t>
            </w:r>
            <w:r w:rsidRPr="003F78D6">
              <w:rPr>
                <w:b/>
                <w:bCs/>
              </w:rPr>
              <w:t>Princípios de gestão de negócios de moda</w:t>
            </w:r>
            <w:r w:rsidRPr="003F78D6">
              <w:t xml:space="preserve">. Barcelona: Gustavo </w:t>
            </w:r>
            <w:proofErr w:type="spellStart"/>
            <w:r w:rsidRPr="003F78D6">
              <w:t>Gili</w:t>
            </w:r>
            <w:proofErr w:type="spellEnd"/>
            <w:r w:rsidRPr="003F78D6">
              <w:t xml:space="preserve"> SL: Espanha, 2012.</w:t>
            </w:r>
          </w:p>
          <w:p w:rsidR="007C0A95" w:rsidRPr="003F78D6" w:rsidRDefault="007C0A95" w:rsidP="0002523E">
            <w:pPr>
              <w:jc w:val="both"/>
            </w:pPr>
            <w:r w:rsidRPr="003F78D6">
              <w:t xml:space="preserve">DORNELAS. J. </w:t>
            </w:r>
            <w:r w:rsidRPr="003F78D6">
              <w:rPr>
                <w:b/>
              </w:rPr>
              <w:t>Empreendedorismo</w:t>
            </w:r>
            <w:r w:rsidRPr="003F78D6">
              <w:t>: transformando ideias em negócios. 7ª ed. São Paulo: Empreende Editora, 2018.</w:t>
            </w:r>
          </w:p>
          <w:p w:rsidR="007C0A95" w:rsidRPr="003F78D6" w:rsidRDefault="007C0A95" w:rsidP="0002523E">
            <w:pPr>
              <w:jc w:val="both"/>
            </w:pPr>
            <w:r w:rsidRPr="003F78D6">
              <w:t xml:space="preserve">FEGHALI, M. K. DWYER, D. </w:t>
            </w:r>
            <w:r w:rsidRPr="003F78D6">
              <w:rPr>
                <w:b/>
                <w:bCs/>
              </w:rPr>
              <w:t>As engrenagens da moda</w:t>
            </w:r>
            <w:r w:rsidRPr="003F78D6">
              <w:t xml:space="preserve">. Rio de Janeiro: </w:t>
            </w:r>
            <w:proofErr w:type="spellStart"/>
            <w:proofErr w:type="gramStart"/>
            <w:r w:rsidRPr="003F78D6">
              <w:t>Senac</w:t>
            </w:r>
            <w:proofErr w:type="spellEnd"/>
            <w:proofErr w:type="gramEnd"/>
            <w:r w:rsidRPr="003F78D6">
              <w:t>, Rio de Janeiro, 2010.</w:t>
            </w:r>
          </w:p>
          <w:p w:rsidR="007C0A95" w:rsidRPr="003F78D6" w:rsidRDefault="007C0A95" w:rsidP="0002523E">
            <w:pPr>
              <w:jc w:val="both"/>
            </w:pPr>
            <w:r w:rsidRPr="003F78D6">
              <w:t xml:space="preserve">KOTLER, P. KELLER, K. L. </w:t>
            </w:r>
            <w:r w:rsidRPr="003F78D6">
              <w:rPr>
                <w:b/>
                <w:bCs/>
              </w:rPr>
              <w:t>Administração de marketing</w:t>
            </w:r>
            <w:r w:rsidRPr="003F78D6">
              <w:t xml:space="preserve">. 14 ed. São Paulo: Pearson </w:t>
            </w:r>
            <w:proofErr w:type="spellStart"/>
            <w:r w:rsidRPr="003F78D6">
              <w:t>Education</w:t>
            </w:r>
            <w:proofErr w:type="spellEnd"/>
            <w:r w:rsidRPr="003F78D6">
              <w:t xml:space="preserve"> do Brasil, São Paulo, 2012.</w:t>
            </w:r>
          </w:p>
          <w:p w:rsidR="007C0A95" w:rsidRDefault="007C0A95" w:rsidP="0002523E">
            <w:pPr>
              <w:spacing w:before="100" w:beforeAutospacing="1" w:after="100" w:afterAutospacing="1"/>
              <w:jc w:val="both"/>
              <w:outlineLvl w:val="1"/>
              <w:rPr>
                <w:bCs/>
                <w:lang w:eastAsia="pt-BR"/>
              </w:rPr>
            </w:pPr>
            <w:r w:rsidRPr="003F78D6">
              <w:rPr>
                <w:bCs/>
                <w:lang w:eastAsia="pt-BR"/>
              </w:rPr>
              <w:t xml:space="preserve">KOTLER, P. </w:t>
            </w:r>
            <w:proofErr w:type="gramStart"/>
            <w:r w:rsidRPr="003F78D6">
              <w:rPr>
                <w:bCs/>
                <w:lang w:eastAsia="pt-BR"/>
              </w:rPr>
              <w:t>KARTAJAYA,</w:t>
            </w:r>
            <w:proofErr w:type="gramEnd"/>
            <w:r w:rsidRPr="003F78D6">
              <w:rPr>
                <w:bCs/>
                <w:lang w:eastAsia="pt-BR"/>
              </w:rPr>
              <w:t xml:space="preserve">H. SETIAWAN, I. </w:t>
            </w:r>
            <w:r w:rsidRPr="00486FF7">
              <w:rPr>
                <w:b/>
                <w:bCs/>
                <w:lang w:eastAsia="pt-BR"/>
              </w:rPr>
              <w:t>Marketing 4.0</w:t>
            </w:r>
            <w:r>
              <w:rPr>
                <w:bCs/>
                <w:lang w:eastAsia="pt-BR"/>
              </w:rPr>
              <w:t xml:space="preserve"> – do tradicional ao digital. </w:t>
            </w:r>
            <w:proofErr w:type="gramStart"/>
            <w:r>
              <w:rPr>
                <w:bCs/>
                <w:lang w:eastAsia="pt-BR"/>
              </w:rPr>
              <w:t>1</w:t>
            </w:r>
            <w:proofErr w:type="gramEnd"/>
            <w:r>
              <w:rPr>
                <w:bCs/>
                <w:lang w:eastAsia="pt-BR"/>
              </w:rPr>
              <w:t xml:space="preserve"> ed. Rio de Janeiro: Sextante, 2017. </w:t>
            </w:r>
          </w:p>
          <w:p w:rsidR="007C0A95" w:rsidRPr="003F78D6" w:rsidRDefault="007C0A95" w:rsidP="0002523E">
            <w:pPr>
              <w:jc w:val="both"/>
            </w:pPr>
            <w:r w:rsidRPr="003F78D6">
              <w:t xml:space="preserve">LIGER, I. </w:t>
            </w:r>
            <w:r w:rsidRPr="003F78D6">
              <w:rPr>
                <w:b/>
              </w:rPr>
              <w:t>Moda 360º</w:t>
            </w:r>
            <w:r w:rsidRPr="003F78D6">
              <w:t xml:space="preserve">: design, matéria prima e produção para o mercado global. </w:t>
            </w:r>
            <w:proofErr w:type="spellStart"/>
            <w:proofErr w:type="gramStart"/>
            <w:r w:rsidRPr="003F78D6">
              <w:t>Senac</w:t>
            </w:r>
            <w:proofErr w:type="spellEnd"/>
            <w:proofErr w:type="gramEnd"/>
            <w:r w:rsidRPr="003F78D6">
              <w:t>: São Paulo, 2012.</w:t>
            </w:r>
          </w:p>
          <w:p w:rsidR="007C0A95" w:rsidRPr="003F78D6" w:rsidRDefault="007C0A95" w:rsidP="0002523E">
            <w:pPr>
              <w:jc w:val="both"/>
            </w:pPr>
            <w:r w:rsidRPr="003F78D6">
              <w:t xml:space="preserve">OLIVEIRA, </w:t>
            </w:r>
            <w:proofErr w:type="spellStart"/>
            <w:r w:rsidRPr="003F78D6">
              <w:t>Dijalma</w:t>
            </w:r>
            <w:proofErr w:type="spellEnd"/>
            <w:r w:rsidRPr="003F78D6">
              <w:t xml:space="preserve"> de Pinho Rebouças. </w:t>
            </w:r>
            <w:r w:rsidRPr="003F78D6">
              <w:rPr>
                <w:b/>
                <w:bCs/>
              </w:rPr>
              <w:t>Planejamento estratégico</w:t>
            </w:r>
            <w:r w:rsidRPr="003F78D6">
              <w:t xml:space="preserve">: conceitos, metodologia, práticas. São Paulo: Atlas. 25 </w:t>
            </w:r>
            <w:proofErr w:type="spellStart"/>
            <w:proofErr w:type="gramStart"/>
            <w:r w:rsidRPr="003F78D6">
              <w:t>ed</w:t>
            </w:r>
            <w:proofErr w:type="spellEnd"/>
            <w:proofErr w:type="gramEnd"/>
            <w:r w:rsidRPr="003F78D6">
              <w:t>, 2008.</w:t>
            </w:r>
          </w:p>
          <w:p w:rsidR="007C0A95" w:rsidRPr="007C0A95" w:rsidRDefault="007C0A95" w:rsidP="007C0A95">
            <w:pPr>
              <w:rPr>
                <w:sz w:val="20"/>
                <w:szCs w:val="20"/>
              </w:rPr>
            </w:pPr>
          </w:p>
        </w:tc>
      </w:tr>
    </w:tbl>
    <w:p w:rsidR="00266C02" w:rsidRPr="00F164B6" w:rsidRDefault="00266C02" w:rsidP="00266C02">
      <w:pPr>
        <w:jc w:val="center"/>
      </w:pPr>
    </w:p>
    <w:sectPr w:rsidR="00266C02" w:rsidRPr="00F164B6" w:rsidSect="007C0A95">
      <w:pgSz w:w="11906" w:h="16838" w:code="9"/>
      <w:pgMar w:top="568" w:right="566" w:bottom="426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5B4845"/>
    <w:multiLevelType w:val="multilevel"/>
    <w:tmpl w:val="8F22AB4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B7B2325"/>
    <w:multiLevelType w:val="hybridMultilevel"/>
    <w:tmpl w:val="6C2A1F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408E2"/>
    <w:multiLevelType w:val="hybridMultilevel"/>
    <w:tmpl w:val="216C8E58"/>
    <w:lvl w:ilvl="0" w:tplc="58D452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B53582"/>
    <w:multiLevelType w:val="multilevel"/>
    <w:tmpl w:val="EA68527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50"/>
        </w:tabs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55"/>
        </w:tabs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5">
    <w:nsid w:val="186E6893"/>
    <w:multiLevelType w:val="multilevel"/>
    <w:tmpl w:val="537E637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440"/>
      </w:pPr>
      <w:rPr>
        <w:rFonts w:hint="default"/>
      </w:rPr>
    </w:lvl>
  </w:abstractNum>
  <w:abstractNum w:abstractNumId="6">
    <w:nsid w:val="1C831137"/>
    <w:multiLevelType w:val="hybridMultilevel"/>
    <w:tmpl w:val="12CEB4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D0BB3"/>
    <w:multiLevelType w:val="multilevel"/>
    <w:tmpl w:val="BA04B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2A455CB1"/>
    <w:multiLevelType w:val="hybridMultilevel"/>
    <w:tmpl w:val="6882AE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D64C5D"/>
    <w:multiLevelType w:val="hybridMultilevel"/>
    <w:tmpl w:val="E1505DB0"/>
    <w:lvl w:ilvl="0" w:tplc="57E0872A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1" w:hanging="360"/>
      </w:pPr>
    </w:lvl>
    <w:lvl w:ilvl="2" w:tplc="0416001B" w:tentative="1">
      <w:start w:val="1"/>
      <w:numFmt w:val="lowerRoman"/>
      <w:lvlText w:val="%3."/>
      <w:lvlJc w:val="right"/>
      <w:pPr>
        <w:ind w:left="1841" w:hanging="180"/>
      </w:pPr>
    </w:lvl>
    <w:lvl w:ilvl="3" w:tplc="0416000F" w:tentative="1">
      <w:start w:val="1"/>
      <w:numFmt w:val="decimal"/>
      <w:lvlText w:val="%4."/>
      <w:lvlJc w:val="left"/>
      <w:pPr>
        <w:ind w:left="2561" w:hanging="360"/>
      </w:pPr>
    </w:lvl>
    <w:lvl w:ilvl="4" w:tplc="04160019" w:tentative="1">
      <w:start w:val="1"/>
      <w:numFmt w:val="lowerLetter"/>
      <w:lvlText w:val="%5."/>
      <w:lvlJc w:val="left"/>
      <w:pPr>
        <w:ind w:left="3281" w:hanging="360"/>
      </w:pPr>
    </w:lvl>
    <w:lvl w:ilvl="5" w:tplc="0416001B" w:tentative="1">
      <w:start w:val="1"/>
      <w:numFmt w:val="lowerRoman"/>
      <w:lvlText w:val="%6."/>
      <w:lvlJc w:val="right"/>
      <w:pPr>
        <w:ind w:left="4001" w:hanging="180"/>
      </w:pPr>
    </w:lvl>
    <w:lvl w:ilvl="6" w:tplc="0416000F" w:tentative="1">
      <w:start w:val="1"/>
      <w:numFmt w:val="decimal"/>
      <w:lvlText w:val="%7."/>
      <w:lvlJc w:val="left"/>
      <w:pPr>
        <w:ind w:left="4721" w:hanging="360"/>
      </w:pPr>
    </w:lvl>
    <w:lvl w:ilvl="7" w:tplc="04160019" w:tentative="1">
      <w:start w:val="1"/>
      <w:numFmt w:val="lowerLetter"/>
      <w:lvlText w:val="%8."/>
      <w:lvlJc w:val="left"/>
      <w:pPr>
        <w:ind w:left="5441" w:hanging="360"/>
      </w:pPr>
    </w:lvl>
    <w:lvl w:ilvl="8" w:tplc="0416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0">
    <w:nsid w:val="3E2E1EA0"/>
    <w:multiLevelType w:val="hybridMultilevel"/>
    <w:tmpl w:val="6C2A1F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2B7543"/>
    <w:multiLevelType w:val="hybridMultilevel"/>
    <w:tmpl w:val="6C2A1F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682447"/>
    <w:multiLevelType w:val="multilevel"/>
    <w:tmpl w:val="CBB8F7E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440"/>
      </w:pPr>
      <w:rPr>
        <w:rFonts w:hint="default"/>
      </w:rPr>
    </w:lvl>
  </w:abstractNum>
  <w:abstractNum w:abstractNumId="13">
    <w:nsid w:val="67B736B8"/>
    <w:multiLevelType w:val="hybridMultilevel"/>
    <w:tmpl w:val="7204A11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B4400D"/>
    <w:multiLevelType w:val="hybridMultilevel"/>
    <w:tmpl w:val="6C2A1F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12"/>
  </w:num>
  <w:num w:numId="6">
    <w:abstractNumId w:val="3"/>
  </w:num>
  <w:num w:numId="7">
    <w:abstractNumId w:val="7"/>
  </w:num>
  <w:num w:numId="8">
    <w:abstractNumId w:val="8"/>
  </w:num>
  <w:num w:numId="9">
    <w:abstractNumId w:val="6"/>
  </w:num>
  <w:num w:numId="10">
    <w:abstractNumId w:val="11"/>
  </w:num>
  <w:num w:numId="11">
    <w:abstractNumId w:val="9"/>
  </w:num>
  <w:num w:numId="12">
    <w:abstractNumId w:val="10"/>
  </w:num>
  <w:num w:numId="13">
    <w:abstractNumId w:val="14"/>
  </w:num>
  <w:num w:numId="14">
    <w:abstractNumId w:val="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C05826"/>
    <w:rsid w:val="00002D38"/>
    <w:rsid w:val="000033B8"/>
    <w:rsid w:val="000062C2"/>
    <w:rsid w:val="00006F14"/>
    <w:rsid w:val="00021838"/>
    <w:rsid w:val="000253FE"/>
    <w:rsid w:val="00025B6F"/>
    <w:rsid w:val="00027930"/>
    <w:rsid w:val="000344DF"/>
    <w:rsid w:val="00040421"/>
    <w:rsid w:val="00041BC3"/>
    <w:rsid w:val="00043A2E"/>
    <w:rsid w:val="00043E15"/>
    <w:rsid w:val="00051D36"/>
    <w:rsid w:val="00055D18"/>
    <w:rsid w:val="00057CE5"/>
    <w:rsid w:val="000709B2"/>
    <w:rsid w:val="00070A07"/>
    <w:rsid w:val="00071E22"/>
    <w:rsid w:val="0008570B"/>
    <w:rsid w:val="000865E8"/>
    <w:rsid w:val="00090932"/>
    <w:rsid w:val="00092020"/>
    <w:rsid w:val="0009249F"/>
    <w:rsid w:val="0009532F"/>
    <w:rsid w:val="00095965"/>
    <w:rsid w:val="000B103C"/>
    <w:rsid w:val="000C28CC"/>
    <w:rsid w:val="000C4557"/>
    <w:rsid w:val="000C523E"/>
    <w:rsid w:val="000D3581"/>
    <w:rsid w:val="000E2748"/>
    <w:rsid w:val="000E372E"/>
    <w:rsid w:val="000E7FEE"/>
    <w:rsid w:val="000F4C23"/>
    <w:rsid w:val="000F6972"/>
    <w:rsid w:val="001002E8"/>
    <w:rsid w:val="00104E10"/>
    <w:rsid w:val="0011373E"/>
    <w:rsid w:val="00115BCD"/>
    <w:rsid w:val="0012716A"/>
    <w:rsid w:val="001272EC"/>
    <w:rsid w:val="00133A78"/>
    <w:rsid w:val="00134882"/>
    <w:rsid w:val="001367F7"/>
    <w:rsid w:val="00140157"/>
    <w:rsid w:val="00140C84"/>
    <w:rsid w:val="00141D80"/>
    <w:rsid w:val="00147C76"/>
    <w:rsid w:val="001518CA"/>
    <w:rsid w:val="00155578"/>
    <w:rsid w:val="00173001"/>
    <w:rsid w:val="001763AC"/>
    <w:rsid w:val="0018010B"/>
    <w:rsid w:val="00180F6D"/>
    <w:rsid w:val="00181F0E"/>
    <w:rsid w:val="00191860"/>
    <w:rsid w:val="001922C1"/>
    <w:rsid w:val="001957F0"/>
    <w:rsid w:val="001A24FB"/>
    <w:rsid w:val="001A4B27"/>
    <w:rsid w:val="001B2B73"/>
    <w:rsid w:val="001C552E"/>
    <w:rsid w:val="001C55DC"/>
    <w:rsid w:val="001C5CEC"/>
    <w:rsid w:val="001D1B9D"/>
    <w:rsid w:val="001D20DF"/>
    <w:rsid w:val="001D3CB5"/>
    <w:rsid w:val="001D5FDA"/>
    <w:rsid w:val="001E3147"/>
    <w:rsid w:val="001F1187"/>
    <w:rsid w:val="001F471E"/>
    <w:rsid w:val="001F6688"/>
    <w:rsid w:val="0020459C"/>
    <w:rsid w:val="0021386B"/>
    <w:rsid w:val="00232666"/>
    <w:rsid w:val="002417AA"/>
    <w:rsid w:val="00241B8F"/>
    <w:rsid w:val="002426BF"/>
    <w:rsid w:val="002439F5"/>
    <w:rsid w:val="0024550D"/>
    <w:rsid w:val="00255465"/>
    <w:rsid w:val="002576BA"/>
    <w:rsid w:val="002601FB"/>
    <w:rsid w:val="00261652"/>
    <w:rsid w:val="00262A1E"/>
    <w:rsid w:val="00262E7C"/>
    <w:rsid w:val="00263301"/>
    <w:rsid w:val="00264F99"/>
    <w:rsid w:val="00266C02"/>
    <w:rsid w:val="00267546"/>
    <w:rsid w:val="00267589"/>
    <w:rsid w:val="00267A29"/>
    <w:rsid w:val="00270E92"/>
    <w:rsid w:val="00272386"/>
    <w:rsid w:val="00272B84"/>
    <w:rsid w:val="002750A4"/>
    <w:rsid w:val="002966AC"/>
    <w:rsid w:val="002A3760"/>
    <w:rsid w:val="002A6D5E"/>
    <w:rsid w:val="002B1339"/>
    <w:rsid w:val="002B3A93"/>
    <w:rsid w:val="002B49A4"/>
    <w:rsid w:val="002B66DC"/>
    <w:rsid w:val="002B6D55"/>
    <w:rsid w:val="002D5ACF"/>
    <w:rsid w:val="002E1C23"/>
    <w:rsid w:val="002F32A4"/>
    <w:rsid w:val="002F5C26"/>
    <w:rsid w:val="002F7D62"/>
    <w:rsid w:val="00305045"/>
    <w:rsid w:val="00305AF8"/>
    <w:rsid w:val="00315DD4"/>
    <w:rsid w:val="0031745B"/>
    <w:rsid w:val="00333C34"/>
    <w:rsid w:val="00335F1D"/>
    <w:rsid w:val="0033736B"/>
    <w:rsid w:val="00343D93"/>
    <w:rsid w:val="00351935"/>
    <w:rsid w:val="00354BA6"/>
    <w:rsid w:val="00374555"/>
    <w:rsid w:val="00374D56"/>
    <w:rsid w:val="00376486"/>
    <w:rsid w:val="003800D8"/>
    <w:rsid w:val="00386D96"/>
    <w:rsid w:val="0039181C"/>
    <w:rsid w:val="00395981"/>
    <w:rsid w:val="003962E1"/>
    <w:rsid w:val="00396778"/>
    <w:rsid w:val="00396FA3"/>
    <w:rsid w:val="003A12AC"/>
    <w:rsid w:val="003A3FD9"/>
    <w:rsid w:val="003A4764"/>
    <w:rsid w:val="003A4C31"/>
    <w:rsid w:val="003B399B"/>
    <w:rsid w:val="003D4326"/>
    <w:rsid w:val="003D5653"/>
    <w:rsid w:val="003E1035"/>
    <w:rsid w:val="003E230F"/>
    <w:rsid w:val="003E29C8"/>
    <w:rsid w:val="003E4DFF"/>
    <w:rsid w:val="003F2580"/>
    <w:rsid w:val="003F2D70"/>
    <w:rsid w:val="003F3DB1"/>
    <w:rsid w:val="003F7997"/>
    <w:rsid w:val="00403EA6"/>
    <w:rsid w:val="0042055F"/>
    <w:rsid w:val="00420DCA"/>
    <w:rsid w:val="00421904"/>
    <w:rsid w:val="00423AF3"/>
    <w:rsid w:val="00425D2E"/>
    <w:rsid w:val="0044365A"/>
    <w:rsid w:val="00443F17"/>
    <w:rsid w:val="00451B85"/>
    <w:rsid w:val="00452912"/>
    <w:rsid w:val="00455C23"/>
    <w:rsid w:val="00457E62"/>
    <w:rsid w:val="00463E6B"/>
    <w:rsid w:val="00466EFA"/>
    <w:rsid w:val="00486EF5"/>
    <w:rsid w:val="00496D4B"/>
    <w:rsid w:val="00497BD1"/>
    <w:rsid w:val="004B01A2"/>
    <w:rsid w:val="004B0985"/>
    <w:rsid w:val="004B1262"/>
    <w:rsid w:val="004B3E62"/>
    <w:rsid w:val="004B67E7"/>
    <w:rsid w:val="004C153D"/>
    <w:rsid w:val="004C7408"/>
    <w:rsid w:val="004D1128"/>
    <w:rsid w:val="004D5C06"/>
    <w:rsid w:val="004D6145"/>
    <w:rsid w:val="004E00B8"/>
    <w:rsid w:val="004E2439"/>
    <w:rsid w:val="004E7AAA"/>
    <w:rsid w:val="004F13C7"/>
    <w:rsid w:val="004F29F2"/>
    <w:rsid w:val="004F33BE"/>
    <w:rsid w:val="004F617A"/>
    <w:rsid w:val="00504A40"/>
    <w:rsid w:val="00506B74"/>
    <w:rsid w:val="00507290"/>
    <w:rsid w:val="00515FF5"/>
    <w:rsid w:val="0051659E"/>
    <w:rsid w:val="00516835"/>
    <w:rsid w:val="00523166"/>
    <w:rsid w:val="00526473"/>
    <w:rsid w:val="00527805"/>
    <w:rsid w:val="00527FD5"/>
    <w:rsid w:val="0053651A"/>
    <w:rsid w:val="005369ED"/>
    <w:rsid w:val="005442F9"/>
    <w:rsid w:val="0054457B"/>
    <w:rsid w:val="005502E5"/>
    <w:rsid w:val="00550814"/>
    <w:rsid w:val="00556476"/>
    <w:rsid w:val="00565097"/>
    <w:rsid w:val="00572BAD"/>
    <w:rsid w:val="0058004D"/>
    <w:rsid w:val="00582C53"/>
    <w:rsid w:val="005874E9"/>
    <w:rsid w:val="00592128"/>
    <w:rsid w:val="0059675C"/>
    <w:rsid w:val="005976BF"/>
    <w:rsid w:val="005A2D7E"/>
    <w:rsid w:val="005A3B44"/>
    <w:rsid w:val="005B1218"/>
    <w:rsid w:val="005B4A7D"/>
    <w:rsid w:val="005B5158"/>
    <w:rsid w:val="005B52FC"/>
    <w:rsid w:val="005B57C8"/>
    <w:rsid w:val="005C1D2F"/>
    <w:rsid w:val="005C5B0E"/>
    <w:rsid w:val="005D3319"/>
    <w:rsid w:val="005E5A70"/>
    <w:rsid w:val="005F1FE0"/>
    <w:rsid w:val="005F4EBC"/>
    <w:rsid w:val="005F5885"/>
    <w:rsid w:val="005F5A1D"/>
    <w:rsid w:val="00613EA5"/>
    <w:rsid w:val="006143CD"/>
    <w:rsid w:val="006145EC"/>
    <w:rsid w:val="006276BB"/>
    <w:rsid w:val="00630404"/>
    <w:rsid w:val="006339C7"/>
    <w:rsid w:val="00634C6A"/>
    <w:rsid w:val="006352DF"/>
    <w:rsid w:val="0064052D"/>
    <w:rsid w:val="00642CF8"/>
    <w:rsid w:val="00646E5E"/>
    <w:rsid w:val="0065142D"/>
    <w:rsid w:val="00653FE3"/>
    <w:rsid w:val="00655148"/>
    <w:rsid w:val="00660D7C"/>
    <w:rsid w:val="00661D32"/>
    <w:rsid w:val="006623C3"/>
    <w:rsid w:val="00664C78"/>
    <w:rsid w:val="00671795"/>
    <w:rsid w:val="00676D4F"/>
    <w:rsid w:val="00682A51"/>
    <w:rsid w:val="0068706D"/>
    <w:rsid w:val="00690785"/>
    <w:rsid w:val="006B267D"/>
    <w:rsid w:val="006C023D"/>
    <w:rsid w:val="006C1E29"/>
    <w:rsid w:val="006C62DF"/>
    <w:rsid w:val="006D4EBB"/>
    <w:rsid w:val="006D5F8E"/>
    <w:rsid w:val="006D700F"/>
    <w:rsid w:val="006E111F"/>
    <w:rsid w:val="006E284D"/>
    <w:rsid w:val="006E409D"/>
    <w:rsid w:val="006F5A65"/>
    <w:rsid w:val="006F5DEC"/>
    <w:rsid w:val="00702289"/>
    <w:rsid w:val="00705394"/>
    <w:rsid w:val="00706D61"/>
    <w:rsid w:val="007073E9"/>
    <w:rsid w:val="00707D1F"/>
    <w:rsid w:val="007136C6"/>
    <w:rsid w:val="007144C4"/>
    <w:rsid w:val="00715DBA"/>
    <w:rsid w:val="007167D6"/>
    <w:rsid w:val="00725183"/>
    <w:rsid w:val="007254B7"/>
    <w:rsid w:val="00726A85"/>
    <w:rsid w:val="00736B43"/>
    <w:rsid w:val="007407EF"/>
    <w:rsid w:val="00742385"/>
    <w:rsid w:val="00745C47"/>
    <w:rsid w:val="00750270"/>
    <w:rsid w:val="007568EA"/>
    <w:rsid w:val="00765307"/>
    <w:rsid w:val="0077575E"/>
    <w:rsid w:val="0078688E"/>
    <w:rsid w:val="00787158"/>
    <w:rsid w:val="00792BFE"/>
    <w:rsid w:val="00796B7D"/>
    <w:rsid w:val="00796EC7"/>
    <w:rsid w:val="007A049F"/>
    <w:rsid w:val="007A71ED"/>
    <w:rsid w:val="007A72FB"/>
    <w:rsid w:val="007B07FA"/>
    <w:rsid w:val="007B6C94"/>
    <w:rsid w:val="007C0A95"/>
    <w:rsid w:val="007C6B7A"/>
    <w:rsid w:val="007D1CF3"/>
    <w:rsid w:val="007D2C74"/>
    <w:rsid w:val="007E56DB"/>
    <w:rsid w:val="007E57E1"/>
    <w:rsid w:val="007E6486"/>
    <w:rsid w:val="007E72CD"/>
    <w:rsid w:val="007F4727"/>
    <w:rsid w:val="007F5EFF"/>
    <w:rsid w:val="007F6D8B"/>
    <w:rsid w:val="00802A0B"/>
    <w:rsid w:val="00804E2B"/>
    <w:rsid w:val="00812AE8"/>
    <w:rsid w:val="008265E7"/>
    <w:rsid w:val="00830A03"/>
    <w:rsid w:val="00831DF6"/>
    <w:rsid w:val="00835391"/>
    <w:rsid w:val="00837810"/>
    <w:rsid w:val="008424E4"/>
    <w:rsid w:val="00854A63"/>
    <w:rsid w:val="0085703C"/>
    <w:rsid w:val="008625FF"/>
    <w:rsid w:val="00867D5C"/>
    <w:rsid w:val="00871D67"/>
    <w:rsid w:val="008750C4"/>
    <w:rsid w:val="008807A3"/>
    <w:rsid w:val="00882122"/>
    <w:rsid w:val="00890228"/>
    <w:rsid w:val="00897952"/>
    <w:rsid w:val="008A7F97"/>
    <w:rsid w:val="008B557B"/>
    <w:rsid w:val="008B5B44"/>
    <w:rsid w:val="008D1879"/>
    <w:rsid w:val="008D3B0A"/>
    <w:rsid w:val="008E04BF"/>
    <w:rsid w:val="008E5019"/>
    <w:rsid w:val="008E552D"/>
    <w:rsid w:val="008E5D56"/>
    <w:rsid w:val="008E5E2E"/>
    <w:rsid w:val="008E6C8C"/>
    <w:rsid w:val="008F47F2"/>
    <w:rsid w:val="0091044A"/>
    <w:rsid w:val="00914660"/>
    <w:rsid w:val="00931B52"/>
    <w:rsid w:val="009326DF"/>
    <w:rsid w:val="00945EC0"/>
    <w:rsid w:val="00950FF6"/>
    <w:rsid w:val="00956EEE"/>
    <w:rsid w:val="009617C9"/>
    <w:rsid w:val="00966FB7"/>
    <w:rsid w:val="00974F09"/>
    <w:rsid w:val="009811CF"/>
    <w:rsid w:val="00982018"/>
    <w:rsid w:val="009845F0"/>
    <w:rsid w:val="009856E8"/>
    <w:rsid w:val="00990836"/>
    <w:rsid w:val="009A1BB4"/>
    <w:rsid w:val="009A578A"/>
    <w:rsid w:val="009B179F"/>
    <w:rsid w:val="009B3996"/>
    <w:rsid w:val="009B48E6"/>
    <w:rsid w:val="009B5523"/>
    <w:rsid w:val="009C5074"/>
    <w:rsid w:val="009C776A"/>
    <w:rsid w:val="009D54A8"/>
    <w:rsid w:val="009E10E7"/>
    <w:rsid w:val="009E1DDF"/>
    <w:rsid w:val="009E2B5E"/>
    <w:rsid w:val="009E4A7C"/>
    <w:rsid w:val="009E5C2C"/>
    <w:rsid w:val="009F3110"/>
    <w:rsid w:val="009F359B"/>
    <w:rsid w:val="009F4044"/>
    <w:rsid w:val="00A10DE6"/>
    <w:rsid w:val="00A17C75"/>
    <w:rsid w:val="00A20AAD"/>
    <w:rsid w:val="00A23631"/>
    <w:rsid w:val="00A24F33"/>
    <w:rsid w:val="00A317DD"/>
    <w:rsid w:val="00A354C0"/>
    <w:rsid w:val="00A63921"/>
    <w:rsid w:val="00A644BC"/>
    <w:rsid w:val="00A667AB"/>
    <w:rsid w:val="00A74E6F"/>
    <w:rsid w:val="00A75AA6"/>
    <w:rsid w:val="00A8276B"/>
    <w:rsid w:val="00A90408"/>
    <w:rsid w:val="00A97B95"/>
    <w:rsid w:val="00AB20C5"/>
    <w:rsid w:val="00AC230A"/>
    <w:rsid w:val="00AC59BD"/>
    <w:rsid w:val="00AE3D17"/>
    <w:rsid w:val="00AF2EBE"/>
    <w:rsid w:val="00AF306E"/>
    <w:rsid w:val="00B1006E"/>
    <w:rsid w:val="00B10D4C"/>
    <w:rsid w:val="00B13AC1"/>
    <w:rsid w:val="00B13BCA"/>
    <w:rsid w:val="00B21DF4"/>
    <w:rsid w:val="00B2607D"/>
    <w:rsid w:val="00B30CEE"/>
    <w:rsid w:val="00B34424"/>
    <w:rsid w:val="00B372E6"/>
    <w:rsid w:val="00B435A7"/>
    <w:rsid w:val="00B462FE"/>
    <w:rsid w:val="00B464AC"/>
    <w:rsid w:val="00B601F8"/>
    <w:rsid w:val="00B64651"/>
    <w:rsid w:val="00B71663"/>
    <w:rsid w:val="00B83910"/>
    <w:rsid w:val="00BA213A"/>
    <w:rsid w:val="00BA47AA"/>
    <w:rsid w:val="00BA62BD"/>
    <w:rsid w:val="00BB5B8B"/>
    <w:rsid w:val="00BB6029"/>
    <w:rsid w:val="00BB7122"/>
    <w:rsid w:val="00BC4B35"/>
    <w:rsid w:val="00BC5C3A"/>
    <w:rsid w:val="00BC7A8F"/>
    <w:rsid w:val="00BD194B"/>
    <w:rsid w:val="00BD1C4C"/>
    <w:rsid w:val="00BD4834"/>
    <w:rsid w:val="00BE0437"/>
    <w:rsid w:val="00BE4EE5"/>
    <w:rsid w:val="00BE6954"/>
    <w:rsid w:val="00BF5613"/>
    <w:rsid w:val="00C0185E"/>
    <w:rsid w:val="00C01C5F"/>
    <w:rsid w:val="00C04DC0"/>
    <w:rsid w:val="00C04F4B"/>
    <w:rsid w:val="00C05826"/>
    <w:rsid w:val="00C059EB"/>
    <w:rsid w:val="00C215CE"/>
    <w:rsid w:val="00C22798"/>
    <w:rsid w:val="00C24442"/>
    <w:rsid w:val="00C30432"/>
    <w:rsid w:val="00C35BA3"/>
    <w:rsid w:val="00C36252"/>
    <w:rsid w:val="00C438C1"/>
    <w:rsid w:val="00C46820"/>
    <w:rsid w:val="00C4774F"/>
    <w:rsid w:val="00C50F1D"/>
    <w:rsid w:val="00C53627"/>
    <w:rsid w:val="00C53FFC"/>
    <w:rsid w:val="00C56ADA"/>
    <w:rsid w:val="00C6593D"/>
    <w:rsid w:val="00C7042B"/>
    <w:rsid w:val="00C72B80"/>
    <w:rsid w:val="00C73056"/>
    <w:rsid w:val="00C73286"/>
    <w:rsid w:val="00C74E1A"/>
    <w:rsid w:val="00C80049"/>
    <w:rsid w:val="00C8378C"/>
    <w:rsid w:val="00C87C97"/>
    <w:rsid w:val="00C90BDB"/>
    <w:rsid w:val="00C9378F"/>
    <w:rsid w:val="00C958D0"/>
    <w:rsid w:val="00CA0618"/>
    <w:rsid w:val="00CA3953"/>
    <w:rsid w:val="00CB3677"/>
    <w:rsid w:val="00CB6855"/>
    <w:rsid w:val="00CC69C6"/>
    <w:rsid w:val="00CD13A3"/>
    <w:rsid w:val="00CD2F20"/>
    <w:rsid w:val="00CD3C20"/>
    <w:rsid w:val="00CD3E2B"/>
    <w:rsid w:val="00CE0DE9"/>
    <w:rsid w:val="00CE46E3"/>
    <w:rsid w:val="00CF4186"/>
    <w:rsid w:val="00CF5986"/>
    <w:rsid w:val="00CF7CC6"/>
    <w:rsid w:val="00D023E4"/>
    <w:rsid w:val="00D12D1A"/>
    <w:rsid w:val="00D168E3"/>
    <w:rsid w:val="00D17E46"/>
    <w:rsid w:val="00D27535"/>
    <w:rsid w:val="00D3314A"/>
    <w:rsid w:val="00D44E46"/>
    <w:rsid w:val="00D45145"/>
    <w:rsid w:val="00D52310"/>
    <w:rsid w:val="00D52BD0"/>
    <w:rsid w:val="00D60704"/>
    <w:rsid w:val="00D7172D"/>
    <w:rsid w:val="00D75185"/>
    <w:rsid w:val="00D7645F"/>
    <w:rsid w:val="00D841CD"/>
    <w:rsid w:val="00D84E1A"/>
    <w:rsid w:val="00D8671F"/>
    <w:rsid w:val="00D920DA"/>
    <w:rsid w:val="00D92F93"/>
    <w:rsid w:val="00DA1647"/>
    <w:rsid w:val="00DA7A4A"/>
    <w:rsid w:val="00DB66A9"/>
    <w:rsid w:val="00DB7407"/>
    <w:rsid w:val="00DB787F"/>
    <w:rsid w:val="00DB7BCD"/>
    <w:rsid w:val="00DC014F"/>
    <w:rsid w:val="00DC716A"/>
    <w:rsid w:val="00DD2020"/>
    <w:rsid w:val="00DE313C"/>
    <w:rsid w:val="00DE678C"/>
    <w:rsid w:val="00DF6039"/>
    <w:rsid w:val="00DF6165"/>
    <w:rsid w:val="00E06B64"/>
    <w:rsid w:val="00E140DA"/>
    <w:rsid w:val="00E159C1"/>
    <w:rsid w:val="00E21E47"/>
    <w:rsid w:val="00E27D8E"/>
    <w:rsid w:val="00E316D9"/>
    <w:rsid w:val="00E34A71"/>
    <w:rsid w:val="00E34F29"/>
    <w:rsid w:val="00E44B3A"/>
    <w:rsid w:val="00E53576"/>
    <w:rsid w:val="00E557D3"/>
    <w:rsid w:val="00E60651"/>
    <w:rsid w:val="00E620BF"/>
    <w:rsid w:val="00E66A74"/>
    <w:rsid w:val="00E73087"/>
    <w:rsid w:val="00E86A6A"/>
    <w:rsid w:val="00E86FE6"/>
    <w:rsid w:val="00E872F9"/>
    <w:rsid w:val="00E91546"/>
    <w:rsid w:val="00EA08F1"/>
    <w:rsid w:val="00EA39DE"/>
    <w:rsid w:val="00EA7DF6"/>
    <w:rsid w:val="00EB274F"/>
    <w:rsid w:val="00EC1EC5"/>
    <w:rsid w:val="00ED5DF1"/>
    <w:rsid w:val="00EE1766"/>
    <w:rsid w:val="00EE688B"/>
    <w:rsid w:val="00EF3EE4"/>
    <w:rsid w:val="00EF4F4A"/>
    <w:rsid w:val="00EF71F3"/>
    <w:rsid w:val="00EF791B"/>
    <w:rsid w:val="00F045C3"/>
    <w:rsid w:val="00F0760B"/>
    <w:rsid w:val="00F164B6"/>
    <w:rsid w:val="00F322AF"/>
    <w:rsid w:val="00F36E05"/>
    <w:rsid w:val="00F37300"/>
    <w:rsid w:val="00F41EC0"/>
    <w:rsid w:val="00F4698C"/>
    <w:rsid w:val="00F46C28"/>
    <w:rsid w:val="00F6515D"/>
    <w:rsid w:val="00F719C2"/>
    <w:rsid w:val="00F7559A"/>
    <w:rsid w:val="00F82ABC"/>
    <w:rsid w:val="00F87249"/>
    <w:rsid w:val="00F92330"/>
    <w:rsid w:val="00F926F8"/>
    <w:rsid w:val="00F95AE0"/>
    <w:rsid w:val="00FB35AD"/>
    <w:rsid w:val="00FB7ABF"/>
    <w:rsid w:val="00FD2C18"/>
    <w:rsid w:val="00FE0E29"/>
    <w:rsid w:val="00FE3B37"/>
    <w:rsid w:val="00FE6C5E"/>
    <w:rsid w:val="00FE6E5C"/>
    <w:rsid w:val="00FE7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826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3E4D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420D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7">
    <w:name w:val="heading 7"/>
    <w:basedOn w:val="Normal"/>
    <w:next w:val="Normal"/>
    <w:qFormat/>
    <w:rsid w:val="00C05826"/>
    <w:pPr>
      <w:keepNext/>
      <w:numPr>
        <w:ilvl w:val="6"/>
        <w:numId w:val="1"/>
      </w:numPr>
      <w:jc w:val="center"/>
      <w:outlineLvl w:val="6"/>
    </w:pPr>
    <w:rPr>
      <w:b/>
      <w:color w:val="000000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D6145"/>
    <w:rPr>
      <w:color w:val="0000FF"/>
      <w:u w:val="single"/>
    </w:rPr>
  </w:style>
  <w:style w:type="table" w:styleId="Tabelacomgrade">
    <w:name w:val="Table Grid"/>
    <w:basedOn w:val="Tabelanormal"/>
    <w:uiPriority w:val="39"/>
    <w:rsid w:val="00FE3B37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090932"/>
    <w:pPr>
      <w:suppressAutoHyphens w:val="0"/>
      <w:jc w:val="both"/>
    </w:pPr>
    <w:rPr>
      <w:rFonts w:ascii="Arial" w:hAnsi="Arial"/>
      <w:sz w:val="26"/>
      <w:szCs w:val="20"/>
      <w:lang w:eastAsia="pt-BR"/>
    </w:rPr>
  </w:style>
  <w:style w:type="paragraph" w:styleId="Subttulo">
    <w:name w:val="Subtitle"/>
    <w:basedOn w:val="Normal"/>
    <w:next w:val="Corpodetexto"/>
    <w:link w:val="SubttuloChar"/>
    <w:qFormat/>
    <w:rsid w:val="00F926F8"/>
    <w:pPr>
      <w:widowControl w:val="0"/>
      <w:jc w:val="center"/>
    </w:pPr>
    <w:rPr>
      <w:rFonts w:ascii="Arial" w:hAnsi="Arial" w:cs="Arial"/>
      <w:b/>
      <w:bCs/>
      <w:kern w:val="1"/>
    </w:rPr>
  </w:style>
  <w:style w:type="character" w:customStyle="1" w:styleId="SubttuloChar">
    <w:name w:val="Subtítulo Char"/>
    <w:link w:val="Subttulo"/>
    <w:locked/>
    <w:rsid w:val="00F926F8"/>
    <w:rPr>
      <w:rFonts w:ascii="Arial" w:hAnsi="Arial" w:cs="Arial"/>
      <w:b/>
      <w:bCs/>
      <w:kern w:val="1"/>
      <w:sz w:val="24"/>
      <w:szCs w:val="24"/>
      <w:lang w:val="pt-BR" w:bidi="ar-SA"/>
    </w:rPr>
  </w:style>
  <w:style w:type="paragraph" w:styleId="PargrafodaLista">
    <w:name w:val="List Paragraph"/>
    <w:basedOn w:val="Normal"/>
    <w:uiPriority w:val="34"/>
    <w:qFormat/>
    <w:rsid w:val="0033736B"/>
    <w:pPr>
      <w:ind w:left="708"/>
    </w:pPr>
  </w:style>
  <w:style w:type="paragraph" w:styleId="Textodebalo">
    <w:name w:val="Balloon Text"/>
    <w:basedOn w:val="Normal"/>
    <w:link w:val="TextodebaloChar"/>
    <w:semiHidden/>
    <w:unhideWhenUsed/>
    <w:rsid w:val="0099083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9083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2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884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914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958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799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4017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08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763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Universidade%20Federal%20do%20Piau&#237;%20-%20A%20Institui&#231;&#227;o_arquivos\principal_ano_arquivos\Brastra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1920</CharactersWithSpaces>
  <SharedDoc>false</SharedDoc>
  <HLinks>
    <vt:vector size="6" baseType="variant">
      <vt:variant>
        <vt:i4>2425073</vt:i4>
      </vt:variant>
      <vt:variant>
        <vt:i4>-1</vt:i4>
      </vt:variant>
      <vt:variant>
        <vt:i4>1028</vt:i4>
      </vt:variant>
      <vt:variant>
        <vt:i4>1</vt:i4>
      </vt:variant>
      <vt:variant>
        <vt:lpwstr>A:\Universidade Federal do Piauí - A Instituição_arquivos\principal_ano_arquivos\Brastra.gif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CCE</cp:lastModifiedBy>
  <cp:revision>4</cp:revision>
  <cp:lastPrinted>2012-10-02T19:56:00Z</cp:lastPrinted>
  <dcterms:created xsi:type="dcterms:W3CDTF">2018-06-15T15:00:00Z</dcterms:created>
  <dcterms:modified xsi:type="dcterms:W3CDTF">2018-06-15T15:07:00Z</dcterms:modified>
</cp:coreProperties>
</file>