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DE SELEÇÃO PARA PROFESSOR SUBSTITUTO</w:t>
      </w:r>
    </w:p>
    <w:p w:rsidR="00000000" w:rsidDel="00000000" w:rsidP="00000000" w:rsidRDefault="00000000" w:rsidRPr="00000000" w14:paraId="00000002">
      <w:pPr>
        <w:spacing w:after="1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EDITAL Nº 10/2021, de 24 de junho de 2021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 – FORMULÁRIO PARA INTERPOSIÇÃO DE RECURSOS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INTERPOSIÇÃO DE RECURSO CONTRA:</w:t>
      </w:r>
    </w:p>
    <w:p w:rsidR="00000000" w:rsidDel="00000000" w:rsidP="00000000" w:rsidRDefault="00000000" w:rsidRPr="00000000" w14:paraId="00000006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(     ) HOMOLOGAÇÃO DAS INSCRIÇÕES</w:t>
      </w:r>
    </w:p>
    <w:p w:rsidR="00000000" w:rsidDel="00000000" w:rsidP="00000000" w:rsidRDefault="00000000" w:rsidRPr="00000000" w14:paraId="00000008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(     ) RESULTADO DA PROVA DIDÁTICA</w:t>
      </w:r>
    </w:p>
    <w:p w:rsidR="00000000" w:rsidDel="00000000" w:rsidP="00000000" w:rsidRDefault="00000000" w:rsidRPr="00000000" w14:paraId="00000009">
      <w:pPr>
        <w:spacing w:after="160" w:line="259" w:lineRule="auto"/>
        <w:rPr/>
      </w:pPr>
      <w:r w:rsidDel="00000000" w:rsidR="00000000" w:rsidRPr="00000000">
        <w:rPr>
          <w:rtl w:val="0"/>
        </w:rPr>
        <w:t xml:space="preserve">(     ) RESULTADO DA PROVA TÍTULOS</w:t>
      </w:r>
    </w:p>
    <w:p w:rsidR="00000000" w:rsidDel="00000000" w:rsidP="00000000" w:rsidRDefault="00000000" w:rsidRPr="00000000" w14:paraId="0000000A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259" w:lineRule="auto"/>
        <w:rPr/>
      </w:pPr>
      <w:r w:rsidDel="00000000" w:rsidR="00000000" w:rsidRPr="00000000">
        <w:rPr>
          <w:rtl w:val="0"/>
        </w:rPr>
        <w:tab/>
        <w:t xml:space="preserve">À Banca Examinadora da Seleção para Professor Substituto do Curso Sistemas de Informação, Campus Senador Helvidio Nunes de Barros, UFPI.</w:t>
      </w:r>
    </w:p>
    <w:p w:rsidR="00000000" w:rsidDel="00000000" w:rsidP="00000000" w:rsidRDefault="00000000" w:rsidRPr="00000000" w14:paraId="0000000C">
      <w:pPr>
        <w:spacing w:after="12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360" w:lineRule="auto"/>
        <w:rPr/>
      </w:pPr>
      <w:r w:rsidDel="00000000" w:rsidR="00000000" w:rsidRPr="00000000">
        <w:rPr>
          <w:rtl w:val="0"/>
        </w:rPr>
        <w:t xml:space="preserve">Eu, ___________________________________________________________________________, portador(a) do RG _______________ e CPF _______________________, inscrito no Edital 10/2021, apresento a essa banca examinadora pedido de reconsideração quanto ao resultado do (a) _________________________________________________________, pelos seguintes motivos: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E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Picos (PI), _______, de ______________ de 2021.</w:t>
      </w:r>
    </w:p>
    <w:p w:rsidR="00000000" w:rsidDel="00000000" w:rsidP="00000000" w:rsidRDefault="00000000" w:rsidRPr="00000000" w14:paraId="0000000F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center"/>
        <w:rPr/>
      </w:pPr>
      <w:r w:rsidDel="00000000" w:rsidR="00000000" w:rsidRPr="00000000">
        <w:rPr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11">
      <w:pPr>
        <w:spacing w:after="160" w:line="259" w:lineRule="auto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pos="4155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4155"/>
        </w:tabs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40" w:w="11900" w:orient="portrait"/>
      <w:pgMar w:bottom="823.1102362204729" w:top="1134" w:left="1701" w:right="851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rFonts w:ascii="Cambria" w:cs="Cambria" w:eastAsia="Cambria" w:hAnsi="Cambria"/>
        <w:highlight w:val="yellow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color="auto" w:fill="auto" w:val="clear"/>
      <w:tabs>
        <w:tab w:val="center" w:pos="4252"/>
        <w:tab w:val="right" w:pos="8504"/>
      </w:tabs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numbering" w:styleId="WWNum1">
    <w:name w:val="WWNum1"/>
    <w:pPr>
      <w:numPr>
        <w:numId w:val="1"/>
      </w:numPr>
    </w:pPr>
  </w:style>
  <w:style w:type="paragraph" w:styleId="Body Text Indent 3">
    <w:name w:val="Body Text Indent 3"/>
    <w:next w:val="Body Text Indent 3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360" w:lineRule="auto"/>
      <w:ind w:left="0" w:right="0" w:firstLine="708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WWNum2">
    <w:name w:val="WWNum2"/>
    <w:pPr>
      <w:numPr>
        <w:numId w:val="3"/>
      </w:numPr>
    </w:pPr>
  </w:style>
  <w:style w:type="numbering" w:styleId="WWNum4">
    <w:name w:val="WWNum4"/>
    <w:pPr>
      <w:numPr>
        <w:numId w:val="5"/>
      </w:numPr>
    </w:pPr>
  </w:style>
  <w:style w:type="paragraph" w:styleId="Text body">
    <w:name w:val="Text body"/>
    <w:next w:val="Text body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both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Footnote">
    <w:name w:val="Footnote"/>
    <w:next w:val="Footnote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0" w:right="0" w:firstLine="0"/>
      <w:jc w:val="left"/>
      <w:outlineLvl w:val="9"/>
    </w:pPr>
    <w:rPr>
      <w:rFonts w:ascii="Times New Roman" w:cs="Times New Roman" w:eastAsia="Times New Roman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color="000000" w:val="none"/>
      <w:vertAlign w:val="baseline"/>
      <w:lang w:val="pt-PT"/>
      <w14:textFill>
        <w14:solidFill>
          <w14:srgbClr w14:val="000000"/>
        </w14:solidFill>
      </w14:textFill>
      <w14:textOutline>
        <w14:noFill/>
      </w14:textOutline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color="auto" w:fill="auto" w:val="clear"/>
      <w:suppressAutoHyphens w:val="1"/>
      <w:bidi w:val="0"/>
      <w:spacing w:after="0" w:before="0" w:line="240" w:lineRule="auto"/>
      <w:ind w:left="720" w:right="0" w:firstLine="0"/>
      <w:jc w:val="left"/>
      <w:outlineLvl w:val="9"/>
    </w:pPr>
    <w:rPr>
      <w:rFonts w:ascii="Times New Roman" w:cs="Arial Unicode MS" w:eastAsia="Arial Unicode MS" w:hAnsi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color="000000" w:val="none"/>
      <w:vertAlign w:val="baseline"/>
      <w:lang w:val="pt-PT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7"/>
      </w:numPr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1Fuzmjr+NRQYFeMSaYPdvi8yQ==">AMUW2mU76Qkhiiq8szwOHtfwwv1YExvDVcLOoNAH2jdlprvg7n3DmZABYZHcnYStvQ13n8cx+uV4xLdhQVrcjKIx95ZWyST6WJeBQae0Rvslo95DrRO33ZE=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