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9" w:lineRule="auto" w:before="90"/>
        <w:ind w:left="3202" w:right="3913" w:hanging="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6181344</wp:posOffset>
            </wp:positionH>
            <wp:positionV relativeFrom="paragraph">
              <wp:posOffset>2540</wp:posOffset>
            </wp:positionV>
            <wp:extent cx="550164" cy="6842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4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1136903</wp:posOffset>
            </wp:positionH>
            <wp:positionV relativeFrom="paragraph">
              <wp:posOffset>25400</wp:posOffset>
            </wp:positionV>
            <wp:extent cx="528828" cy="59893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8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MINISTÉRIO DA EDUCAÇÃO </w:t>
      </w:r>
      <w:r>
        <w:rPr>
          <w:rFonts w:ascii="Arial" w:hAnsi="Arial"/>
          <w:b/>
          <w:spacing w:val="-2"/>
          <w:sz w:val="16"/>
        </w:rPr>
        <w:t>UNIVERSIDADE</w:t>
      </w:r>
      <w:r>
        <w:rPr>
          <w:rFonts w:ascii="Arial" w:hAnsi="Arial"/>
          <w:b/>
          <w:spacing w:val="-13"/>
          <w:sz w:val="16"/>
        </w:rPr>
        <w:t> </w:t>
      </w:r>
      <w:r>
        <w:rPr>
          <w:rFonts w:ascii="Arial" w:hAnsi="Arial"/>
          <w:b/>
          <w:spacing w:val="-2"/>
          <w:sz w:val="16"/>
        </w:rPr>
        <w:t>FEDERAL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pacing w:val="-2"/>
          <w:sz w:val="16"/>
        </w:rPr>
        <w:t>DO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PIAUÍ</w:t>
      </w:r>
    </w:p>
    <w:p>
      <w:pPr>
        <w:spacing w:line="179" w:lineRule="exact" w:before="0"/>
        <w:ind w:left="1152" w:right="2223" w:firstLine="0"/>
        <w:jc w:val="center"/>
        <w:rPr>
          <w:sz w:val="16"/>
        </w:rPr>
      </w:pPr>
      <w:r>
        <w:rPr>
          <w:rFonts w:ascii="Arial MT" w:hAnsi="Arial MT"/>
          <w:spacing w:val="-4"/>
          <w:sz w:val="16"/>
        </w:rPr>
        <w:t>PRÓ-REITORIA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pacing w:val="-4"/>
          <w:sz w:val="16"/>
        </w:rPr>
        <w:t>DE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pacing w:val="-4"/>
          <w:sz w:val="16"/>
        </w:rPr>
        <w:t>ENSINO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pacing w:val="-4"/>
          <w:sz w:val="16"/>
        </w:rPr>
        <w:t>DE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pacing w:val="-4"/>
          <w:sz w:val="16"/>
        </w:rPr>
        <w:t>PÓS-GRADUAÇÃ</w:t>
      </w:r>
      <w:r>
        <w:rPr>
          <w:spacing w:val="-4"/>
          <w:sz w:val="16"/>
        </w:rPr>
        <w:t>O</w:t>
      </w:r>
    </w:p>
    <w:p>
      <w:pPr>
        <w:spacing w:before="5"/>
        <w:ind w:left="1152" w:right="1823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CENTRO</w:t>
      </w:r>
      <w:r>
        <w:rPr>
          <w:rFonts w:ascii="Arial MT" w:hAnsi="Arial MT"/>
          <w:spacing w:val="-14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z w:val="16"/>
        </w:rPr>
        <w:t>CIÊNCIAS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z w:val="16"/>
        </w:rPr>
        <w:t>EDUCAÇÃO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z w:val="16"/>
        </w:rPr>
        <w:t>PROFESSOR</w:t>
      </w:r>
      <w:r>
        <w:rPr>
          <w:rFonts w:ascii="Arial MT" w:hAnsi="Arial MT"/>
          <w:spacing w:val="-15"/>
          <w:sz w:val="16"/>
        </w:rPr>
        <w:t> </w:t>
      </w:r>
      <w:r>
        <w:rPr>
          <w:rFonts w:ascii="Arial MT" w:hAnsi="Arial MT"/>
          <w:sz w:val="16"/>
        </w:rPr>
        <w:t>MARIANO</w:t>
      </w:r>
      <w:r>
        <w:rPr>
          <w:rFonts w:ascii="Arial MT" w:hAnsi="Arial MT"/>
          <w:spacing w:val="-14"/>
          <w:sz w:val="16"/>
        </w:rPr>
        <w:t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z w:val="16"/>
        </w:rPr>
        <w:t>SILVA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z w:val="16"/>
        </w:rPr>
        <w:t>NETO PROGRAMA DE PÓS-GRADUAÇÃO EM EDUCAÇÃO - (PPGEd)</w:t>
      </w:r>
    </w:p>
    <w:p>
      <w:pPr>
        <w:spacing w:line="172" w:lineRule="exact" w:before="0"/>
        <w:ind w:left="1152" w:right="1824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4"/>
          <w:sz w:val="16"/>
        </w:rPr>
        <w:t>CAMPUS UNIVERSITÁRIO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pacing w:val="-4"/>
          <w:sz w:val="16"/>
        </w:rPr>
        <w:t>MINISTRO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pacing w:val="-4"/>
          <w:sz w:val="16"/>
        </w:rPr>
        <w:t>PETRÔNIO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pacing w:val="-4"/>
          <w:sz w:val="16"/>
        </w:rPr>
        <w:t>PORTELLA</w:t>
      </w:r>
      <w:r>
        <w:rPr>
          <w:rFonts w:ascii="Arial MT" w:hAnsi="Arial MT"/>
          <w:spacing w:val="15"/>
          <w:sz w:val="16"/>
        </w:rPr>
        <w:t> </w:t>
      </w:r>
      <w:r>
        <w:rPr>
          <w:rFonts w:ascii="Arial MT" w:hAnsi="Arial MT"/>
          <w:spacing w:val="-4"/>
          <w:sz w:val="16"/>
        </w:rPr>
        <w:t>–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pacing w:val="-4"/>
          <w:sz w:val="16"/>
        </w:rPr>
        <w:t>ININGA</w:t>
      </w:r>
    </w:p>
    <w:p>
      <w:pPr>
        <w:spacing w:line="181" w:lineRule="exact" w:before="0"/>
        <w:ind w:left="1154" w:right="1823" w:firstLine="0"/>
        <w:jc w:val="center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E-MAIL:</w:t>
      </w:r>
      <w:r>
        <w:rPr>
          <w:rFonts w:ascii="Arial MT"/>
          <w:spacing w:val="-10"/>
          <w:sz w:val="16"/>
        </w:rPr>
        <w:t> </w:t>
      </w:r>
      <w:hyperlink r:id="rId7">
        <w:r>
          <w:rPr>
            <w:rFonts w:ascii="Arial MT"/>
            <w:spacing w:val="-2"/>
            <w:sz w:val="16"/>
          </w:rPr>
          <w:t>ppged@ufpi.edu.br</w:t>
        </w:r>
      </w:hyperlink>
      <w:r>
        <w:rPr>
          <w:rFonts w:ascii="Arial MT"/>
          <w:spacing w:val="-9"/>
          <w:sz w:val="16"/>
        </w:rPr>
        <w:t> </w:t>
      </w:r>
      <w:r>
        <w:rPr>
          <w:rFonts w:ascii="Arial MT"/>
          <w:spacing w:val="-2"/>
          <w:sz w:val="16"/>
        </w:rPr>
        <w:t>FONE: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pacing w:val="-2"/>
          <w:sz w:val="16"/>
        </w:rPr>
        <w:t>(86)</w:t>
      </w:r>
      <w:r>
        <w:rPr>
          <w:rFonts w:ascii="Arial MT"/>
          <w:spacing w:val="-8"/>
          <w:sz w:val="16"/>
        </w:rPr>
        <w:t> </w:t>
      </w:r>
      <w:r>
        <w:rPr>
          <w:rFonts w:ascii="Arial MT"/>
          <w:spacing w:val="-2"/>
          <w:sz w:val="16"/>
        </w:rPr>
        <w:t>3215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pacing w:val="-4"/>
          <w:sz w:val="16"/>
        </w:rPr>
        <w:t>5820</w:t>
      </w:r>
    </w:p>
    <w:p>
      <w:pPr>
        <w:spacing w:line="183" w:lineRule="exact" w:before="0"/>
        <w:ind w:left="1152" w:right="1825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4"/>
          <w:sz w:val="16"/>
        </w:rPr>
        <w:t>64.049-550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pacing w:val="-4"/>
          <w:sz w:val="16"/>
        </w:rPr>
        <w:t>–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pacing w:val="-4"/>
          <w:sz w:val="16"/>
        </w:rPr>
        <w:t>TERESINA–PIAUÍ</w:t>
      </w:r>
    </w:p>
    <w:p>
      <w:pPr>
        <w:pStyle w:val="BodyText"/>
        <w:spacing w:before="222"/>
        <w:rPr>
          <w:rFonts w:ascii="Arial MT"/>
        </w:rPr>
      </w:pPr>
    </w:p>
    <w:p>
      <w:pPr>
        <w:pStyle w:val="Title"/>
      </w:pPr>
      <w:r>
        <w:rPr/>
        <w:t>ANEXO</w:t>
      </w:r>
      <w:r>
        <w:rPr>
          <w:spacing w:val="24"/>
        </w:rPr>
        <w:t> </w:t>
      </w:r>
      <w:r>
        <w:rPr/>
        <w:t>II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DECLARAÇÃO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>
          <w:spacing w:val="-2"/>
        </w:rPr>
        <w:t>DISPONIBILIDADE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"/>
        <w:rPr>
          <w:b/>
        </w:rPr>
      </w:pPr>
    </w:p>
    <w:p>
      <w:pPr>
        <w:pStyle w:val="BodyText"/>
        <w:tabs>
          <w:tab w:pos="2888" w:val="left" w:leader="none"/>
          <w:tab w:pos="4083" w:val="left" w:leader="none"/>
          <w:tab w:pos="5079" w:val="left" w:leader="none"/>
          <w:tab w:pos="6219" w:val="left" w:leader="none"/>
          <w:tab w:pos="8093" w:val="left" w:leader="none"/>
          <w:tab w:pos="9224" w:val="left" w:leader="none"/>
        </w:tabs>
        <w:spacing w:before="1"/>
        <w:ind w:left="1287"/>
      </w:pPr>
      <w:r>
        <w:rPr>
          <w:spacing w:val="-2"/>
        </w:rPr>
        <w:t>Declaro,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5"/>
        </w:rPr>
        <w:t>os</w:t>
      </w:r>
      <w:r>
        <w:rPr/>
        <w:tab/>
      </w:r>
      <w:r>
        <w:rPr>
          <w:spacing w:val="-4"/>
        </w:rPr>
        <w:t>fins</w:t>
      </w:r>
      <w:r>
        <w:rPr/>
        <w:tab/>
      </w:r>
      <w:r>
        <w:rPr>
          <w:spacing w:val="-2"/>
        </w:rPr>
        <w:t>necessários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5"/>
        </w:rPr>
        <w:t>eu,</w:t>
      </w:r>
    </w:p>
    <w:p>
      <w:pPr>
        <w:pStyle w:val="BodyText"/>
        <w:tabs>
          <w:tab w:pos="4822" w:val="left" w:leader="none"/>
        </w:tabs>
        <w:spacing w:before="144"/>
        <w:ind w:left="141"/>
        <w:jc w:val="both"/>
      </w:pPr>
      <w:r>
        <w:rPr>
          <w:u w:val="single"/>
        </w:rPr>
        <w:tab/>
      </w:r>
      <w:r>
        <w:rPr/>
        <w:t>,</w:t>
      </w:r>
      <w:r>
        <w:rPr>
          <w:spacing w:val="31"/>
        </w:rPr>
        <w:t>  </w:t>
      </w:r>
      <w:r>
        <w:rPr/>
        <w:t>portador(a)</w:t>
      </w:r>
      <w:r>
        <w:rPr>
          <w:spacing w:val="35"/>
        </w:rPr>
        <w:t>  </w:t>
      </w:r>
      <w:r>
        <w:rPr/>
        <w:t>do</w:t>
      </w:r>
      <w:r>
        <w:rPr>
          <w:spacing w:val="34"/>
        </w:rPr>
        <w:t>  </w:t>
      </w:r>
      <w:r>
        <w:rPr/>
        <w:t>documento</w:t>
      </w:r>
      <w:r>
        <w:rPr>
          <w:spacing w:val="36"/>
        </w:rPr>
        <w:t>  </w:t>
      </w:r>
      <w:r>
        <w:rPr/>
        <w:t>de</w:t>
      </w:r>
      <w:r>
        <w:rPr>
          <w:spacing w:val="38"/>
        </w:rPr>
        <w:t>  </w:t>
      </w:r>
      <w:r>
        <w:rPr>
          <w:spacing w:val="-2"/>
        </w:rPr>
        <w:t>Identidade</w:t>
      </w:r>
    </w:p>
    <w:p>
      <w:pPr>
        <w:pStyle w:val="BodyText"/>
        <w:tabs>
          <w:tab w:pos="2422" w:val="left" w:leader="none"/>
          <w:tab w:pos="6060" w:val="left" w:leader="none"/>
          <w:tab w:pos="9154" w:val="left" w:leader="none"/>
        </w:tabs>
        <w:spacing w:line="360" w:lineRule="auto" w:before="139"/>
        <w:ind w:left="142" w:right="295" w:hanging="3"/>
        <w:jc w:val="both"/>
      </w:pPr>
      <w:r>
        <w:rPr>
          <w:u w:val="single"/>
        </w:rPr>
        <w:tab/>
        <w:tab/>
      </w:r>
      <w:r>
        <w:rPr/>
        <w:t>, CPF</w:t>
      </w:r>
      <w:r>
        <w:rPr>
          <w:u w:val="single"/>
        </w:rPr>
        <w:tab/>
      </w:r>
      <w:r>
        <w:rPr/>
        <w:t>, tenho disponibilidade de 20 </w:t>
      </w:r>
      <w:r>
        <w:rPr/>
        <w:t>horas semanais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me</w:t>
      </w:r>
      <w:r>
        <w:rPr>
          <w:spacing w:val="40"/>
        </w:rPr>
        <w:t> </w:t>
      </w:r>
      <w:r>
        <w:rPr/>
        <w:t>dedicar</w:t>
      </w:r>
      <w:r>
        <w:rPr>
          <w:spacing w:val="40"/>
        </w:rPr>
        <w:t> </w:t>
      </w:r>
      <w:r>
        <w:rPr/>
        <w:t>integralmente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atividade</w:t>
      </w:r>
      <w:r>
        <w:rPr>
          <w:spacing w:val="40"/>
        </w:rPr>
        <w:t> </w:t>
      </w:r>
      <w:r>
        <w:rPr/>
        <w:t>do curso</w:t>
      </w:r>
      <w:r>
        <w:rPr>
          <w:spacing w:val="40"/>
        </w:rPr>
        <w:t> </w:t>
      </w:r>
      <w:r>
        <w:rPr/>
        <w:t>de</w:t>
      </w:r>
      <w:r>
        <w:rPr>
          <w:u w:val="single"/>
        </w:rPr>
        <w:tab/>
      </w:r>
      <w:r>
        <w:rPr>
          <w:spacing w:val="-6"/>
        </w:rPr>
        <w:t>em </w:t>
      </w:r>
      <w:r>
        <w:rPr/>
        <w:t>Educação do Programa de Pós-Graduação em Educação da Universidade Federal do Piauí.</w:t>
      </w:r>
    </w:p>
    <w:p>
      <w:pPr>
        <w:pStyle w:val="BodyText"/>
        <w:spacing w:before="135"/>
      </w:pPr>
    </w:p>
    <w:p>
      <w:pPr>
        <w:pStyle w:val="BodyText"/>
        <w:tabs>
          <w:tab w:pos="6005" w:val="left" w:leader="none"/>
          <w:tab w:pos="6444" w:val="left" w:leader="none"/>
          <w:tab w:pos="6684" w:val="left" w:leader="none"/>
          <w:tab w:pos="7308" w:val="left" w:leader="none"/>
          <w:tab w:pos="7860" w:val="left" w:leader="none"/>
          <w:tab w:pos="8696" w:val="left" w:leader="none"/>
          <w:tab w:pos="9008" w:val="left" w:leader="none"/>
          <w:tab w:pos="9602" w:val="left" w:leader="none"/>
        </w:tabs>
        <w:spacing w:line="237" w:lineRule="auto"/>
        <w:ind w:left="5317" w:right="139" w:hanging="752"/>
      </w:pPr>
      <w:r>
        <w:rPr>
          <w:u w:val="single"/>
        </w:rPr>
        <w:tab/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6"/>
        </w:rPr>
        <w:t>),</w:t>
      </w:r>
      <w:r>
        <w:rPr>
          <w:u w:val="single"/>
        </w:rPr>
        <w:tab/>
        <w:tab/>
      </w:r>
      <w:r>
        <w:rPr>
          <w:spacing w:val="-10"/>
          <w:u w:val="single"/>
        </w:rPr>
        <w:t>/</w:t>
      </w:r>
      <w:r>
        <w:rPr>
          <w:u w:val="single"/>
        </w:rPr>
        <w:tab/>
        <w:tab/>
      </w:r>
      <w:r>
        <w:rPr>
          <w:spacing w:val="-10"/>
          <w:u w:val="single"/>
        </w:rPr>
        <w:t>/</w:t>
      </w:r>
      <w:r>
        <w:rPr>
          <w:u w:val="single"/>
        </w:rPr>
        <w:tab/>
        <w:tab/>
      </w:r>
      <w:r>
        <w:rPr>
          <w:spacing w:val="-10"/>
        </w:rPr>
        <w:t>. </w:t>
      </w:r>
      <w:r>
        <w:rPr>
          <w:spacing w:val="-2"/>
        </w:rPr>
        <w:t>(Local)</w:t>
      </w:r>
      <w:r>
        <w:rPr/>
        <w:tab/>
        <w:tab/>
      </w:r>
      <w:r>
        <w:rPr>
          <w:spacing w:val="-4"/>
        </w:rPr>
        <w:t>(dia)</w:t>
      </w:r>
      <w:r>
        <w:rPr/>
        <w:tab/>
        <w:tab/>
      </w:r>
      <w:r>
        <w:rPr>
          <w:spacing w:val="-4"/>
        </w:rPr>
        <w:t>(mês)</w:t>
      </w:r>
      <w:r>
        <w:rPr/>
        <w:tab/>
        <w:tab/>
      </w:r>
      <w:r>
        <w:rPr>
          <w:spacing w:val="-4"/>
        </w:rPr>
        <w:t>(ano)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2316479</wp:posOffset>
                </wp:positionH>
                <wp:positionV relativeFrom="paragraph">
                  <wp:posOffset>289830</wp:posOffset>
                </wp:positionV>
                <wp:extent cx="4191000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191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 h="7620">
                              <a:moveTo>
                                <a:pt x="419100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191000" y="0"/>
                              </a:lnTo>
                              <a:lnTo>
                                <a:pt x="419100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2.399994pt;margin-top:22.82127pt;width:330pt;height:.6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ind w:left="3913"/>
      </w:pP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(a)</w:t>
      </w:r>
      <w:r>
        <w:rPr>
          <w:spacing w:val="-3"/>
        </w:rPr>
        <w:t> </w:t>
      </w:r>
      <w:r>
        <w:rPr/>
        <w:t>candidato</w:t>
      </w:r>
      <w:r>
        <w:rPr>
          <w:spacing w:val="-2"/>
        </w:rPr>
        <w:t> </w:t>
      </w:r>
      <w:r>
        <w:rPr>
          <w:spacing w:val="-5"/>
        </w:rPr>
        <w:t>(a)</w:t>
      </w:r>
    </w:p>
    <w:sectPr>
      <w:type w:val="continuous"/>
      <w:pgSz w:w="11930" w:h="16860"/>
      <w:pgMar w:top="740" w:bottom="28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5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ed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2025-08-27T11:33:31Z</dcterms:created>
  <dcterms:modified xsi:type="dcterms:W3CDTF">2025-08-27T11:33:31Z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2025-08-27T00:00:00Z</vt:filetime>
  </property>
</Properties>
</file>