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0232" w14:textId="77777777" w:rsidR="006034C0" w:rsidRDefault="006034C0">
      <w:pPr>
        <w:ind w:left="0" w:hanging="2"/>
        <w:jc w:val="center"/>
        <w:rPr>
          <w:rFonts w:ascii="Calibri" w:eastAsia="Calibri" w:hAnsi="Calibri" w:cs="Calibri"/>
          <w:sz w:val="22"/>
        </w:rPr>
      </w:pPr>
    </w:p>
    <w:p w14:paraId="3638263C" w14:textId="77777777" w:rsidR="006034C0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Memorando Nº. ______ </w:t>
      </w:r>
      <w:r>
        <w:rPr>
          <w:rFonts w:ascii="Calibri" w:eastAsia="Calibri" w:hAnsi="Calibri" w:cs="Calibri"/>
        </w:rPr>
        <w:tab/>
        <w:t xml:space="preserve">                                                            Bom Jesus - PI, </w:t>
      </w:r>
      <w:r>
        <w:rPr>
          <w:rFonts w:ascii="Calibri" w:eastAsia="Calibri" w:hAnsi="Calibri" w:cs="Calibri"/>
          <w:highlight w:val="yellow"/>
        </w:rPr>
        <w:t>[dia</w:t>
      </w:r>
      <w:r>
        <w:rPr>
          <w:rFonts w:ascii="Calibri" w:eastAsia="Calibri" w:hAnsi="Calibri" w:cs="Calibri"/>
        </w:rPr>
        <w:t xml:space="preserve">] de </w:t>
      </w:r>
      <w:r>
        <w:rPr>
          <w:rFonts w:ascii="Calibri" w:eastAsia="Calibri" w:hAnsi="Calibri" w:cs="Calibri"/>
          <w:highlight w:val="yellow"/>
        </w:rPr>
        <w:t>[mês]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[ano]</w:t>
      </w:r>
      <w:r>
        <w:rPr>
          <w:rFonts w:ascii="Calibri" w:eastAsia="Calibri" w:hAnsi="Calibri" w:cs="Calibri"/>
        </w:rPr>
        <w:t>.</w:t>
      </w:r>
    </w:p>
    <w:p w14:paraId="231F9F1F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0F281B24" w14:textId="77777777" w:rsidR="006034C0" w:rsidRDefault="006034C0">
      <w:pPr>
        <w:spacing w:after="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10A5F45F" w14:textId="77777777" w:rsidR="006034C0" w:rsidRDefault="00000000">
      <w:pPr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À Coordenação da COMISSÃO DE ÉTICA NO USO DE ANIMAIS, CEUA /UFPI/CPCE</w:t>
      </w:r>
    </w:p>
    <w:p w14:paraId="499C8E25" w14:textId="77777777" w:rsidR="006034C0" w:rsidRDefault="006034C0" w:rsidP="00537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1605ECAC" w14:textId="77777777" w:rsidR="006034C0" w:rsidRDefault="006034C0" w:rsidP="00537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1DFE7C19" w14:textId="197147F7" w:rsidR="00537170" w:rsidRPr="00537170" w:rsidRDefault="00000000" w:rsidP="00537170">
      <w:pPr>
        <w:ind w:left="0" w:hanging="2"/>
        <w:rPr>
          <w:rFonts w:asciiTheme="majorHAnsi" w:eastAsia="Calibri" w:hAnsiTheme="majorHAnsi" w:cstheme="majorHAnsi"/>
          <w:color w:val="000000"/>
          <w:szCs w:val="24"/>
        </w:rPr>
      </w:pP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Eu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[nome completo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], SIAPE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[número]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, Professor(a) do curso de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[nome do curso]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 da Universidade Federal do Piauí, Campus Professora Cinobelina Elvas, coordenador e proponente da proposta de atividade de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[ensino, treinamento ou pesquisa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>] intitulada: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white"/>
        </w:rPr>
        <w:t xml:space="preserve">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[título do projeto]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>. Atesto ter conhecimento das normas internas desta comissão a qual encaminho os documentos requisitados necessários a construção do parecer pela CEUA /UFPI/CPCE.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 xml:space="preserve"> 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O objetivo deste trabalho será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descrever o objetivo geral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]. Para tanto, serão utilizados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total de animais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], sendo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de machos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 machos e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de fêmeas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 fêmeas, da espécie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nome da espécie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], por [</w:t>
      </w:r>
      <w:r w:rsidR="00537170" w:rsidRPr="00537170">
        <w:rPr>
          <w:rFonts w:asciiTheme="majorHAnsi" w:hAnsiTheme="majorHAnsi" w:cstheme="majorHAnsi"/>
          <w:color w:val="000000"/>
          <w:szCs w:val="24"/>
          <w:highlight w:val="yellow"/>
        </w:rPr>
        <w:t>semestre ou ano</w:t>
      </w:r>
      <w:r w:rsidR="00537170" w:rsidRPr="00537170">
        <w:rPr>
          <w:rFonts w:asciiTheme="majorHAnsi" w:hAnsiTheme="majorHAnsi" w:cstheme="majorHAnsi"/>
          <w:color w:val="000000"/>
          <w:szCs w:val="24"/>
        </w:rPr>
        <w:t>].</w:t>
      </w:r>
    </w:p>
    <w:p w14:paraId="6E2057B9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030DFFD7" w14:textId="77777777" w:rsidR="00537170" w:rsidRDefault="00537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69D24C77" w14:textId="77777777" w:rsidR="006034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Endereço para acessar o CV: </w:t>
      </w:r>
      <w:r>
        <w:rPr>
          <w:rFonts w:ascii="Calibri" w:eastAsia="Calibri" w:hAnsi="Calibri" w:cs="Calibri"/>
          <w:color w:val="000000"/>
          <w:szCs w:val="24"/>
          <w:highlight w:val="yellow"/>
        </w:rPr>
        <w:t>[http..............]</w:t>
      </w:r>
    </w:p>
    <w:p w14:paraId="43CC5F9A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127C5FC7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48731E0C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03549A84" w14:textId="77777777" w:rsidR="006034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Atenciosamente,</w:t>
      </w:r>
    </w:p>
    <w:p w14:paraId="5FB8597F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3E4E4909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5C54BE54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3A16711C" w14:textId="77777777" w:rsidR="006034C0" w:rsidRDefault="00603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09FE1BC9" w14:textId="77777777" w:rsidR="006034C0" w:rsidRDefault="00000000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</w:t>
      </w:r>
    </w:p>
    <w:p w14:paraId="747CB4F9" w14:textId="77777777" w:rsidR="006034C0" w:rsidRDefault="00000000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e assinatura do docente responsável</w:t>
      </w:r>
    </w:p>
    <w:sectPr w:rsidR="006034C0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5894" w14:textId="77777777" w:rsidR="00F13FB3" w:rsidRDefault="00F13F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A26FA6" w14:textId="77777777" w:rsidR="00F13FB3" w:rsidRDefault="00F13F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8801" w14:textId="77777777" w:rsidR="006034C0" w:rsidRDefault="00000000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CEUA – Comissão de Ética no Uso de Animais</w:t>
    </w:r>
    <w:r>
      <w:rPr>
        <w:rFonts w:ascii="Calibri" w:eastAsia="Calibri" w:hAnsi="Calibri" w:cs="Calibri"/>
        <w:sz w:val="18"/>
        <w:szCs w:val="18"/>
      </w:rPr>
      <w:t xml:space="preserve"> </w:t>
    </w:r>
  </w:p>
  <w:p w14:paraId="1DDE7072" w14:textId="77777777" w:rsidR="006034C0" w:rsidRDefault="00000000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Universidade Federal do Piauí – UFPI</w:t>
    </w:r>
  </w:p>
  <w:p w14:paraId="798C9655" w14:textId="77777777" w:rsidR="006034C0" w:rsidRDefault="00000000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Campus Professora Cinobelina Elvas – CEP: 64900-000</w:t>
    </w:r>
  </w:p>
  <w:p w14:paraId="217041AD" w14:textId="77777777" w:rsidR="006034C0" w:rsidRDefault="00000000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E-mail: ceuabj@ufpi.edu.br    Home Page: https://www.ufpi.br/comite-de-etica-no-uso-de-animais-ceua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8A9E" w14:textId="77777777" w:rsidR="00F13FB3" w:rsidRDefault="00F13F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C693BD" w14:textId="77777777" w:rsidR="00F13FB3" w:rsidRDefault="00F13F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FED1" w14:textId="77777777" w:rsidR="006034C0" w:rsidRDefault="00000000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57C6BE" wp14:editId="44705684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9900" t="9608" r="19746" b="19859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7B66E6" w14:textId="77777777" w:rsidR="006034C0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UNIVERSIDADE FEDERAL DO PIAUÍ</w:t>
    </w:r>
    <w:r>
      <w:rPr>
        <w:noProof/>
      </w:rPr>
      <w:drawing>
        <wp:anchor distT="95250" distB="95250" distL="95250" distR="95250" simplePos="0" relativeHeight="251659264" behindDoc="0" locked="0" layoutInCell="1" hidden="0" allowOverlap="1" wp14:anchorId="24B3EA95" wp14:editId="253B2DCC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770A0" w14:textId="77777777" w:rsidR="006034C0" w:rsidRDefault="00000000">
    <w:pPr>
      <w:tabs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PRÓ-REITORIA DE PESQUISA E INOVAÇÃO</w:t>
    </w:r>
  </w:p>
  <w:p w14:paraId="4218999E" w14:textId="77777777" w:rsidR="006034C0" w:rsidRDefault="00000000">
    <w:pPr>
      <w:tabs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COMISSÃO DE ÉTICA NO USO DE ANIMAIS – CEUA</w:t>
    </w:r>
  </w:p>
  <w:p w14:paraId="44CA2707" w14:textId="77777777" w:rsidR="006034C0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b/>
      </w:rPr>
      <w:t>CAMPUS PROFESSORA CINOBELINA ELVAS – CPCE</w:t>
    </w:r>
  </w:p>
  <w:p w14:paraId="1A480F36" w14:textId="77777777" w:rsidR="006034C0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jc w:val="center"/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sz w:val="15"/>
        <w:szCs w:val="15"/>
      </w:rPr>
      <w:t>Av. Manoel Gracindo, km 01, Planalto Horizonte. CEP 64.900-000, Bom Jesus – PI</w:t>
    </w:r>
  </w:p>
  <w:p w14:paraId="597C5206" w14:textId="77777777" w:rsidR="006034C0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jc w:val="center"/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sz w:val="15"/>
        <w:szCs w:val="15"/>
      </w:rPr>
      <w:t xml:space="preserve">e-mail: </w:t>
    </w:r>
    <w:hyperlink r:id="rId3">
      <w:r>
        <w:rPr>
          <w:rFonts w:ascii="Calibri" w:eastAsia="Calibri" w:hAnsi="Calibri" w:cs="Calibri"/>
          <w:color w:val="467886"/>
          <w:sz w:val="15"/>
          <w:szCs w:val="15"/>
          <w:u w:val="single"/>
        </w:rPr>
        <w:t>ceuabj@ufpi.edu.br</w:t>
      </w:r>
    </w:hyperlink>
    <w:r>
      <w:rPr>
        <w:rFonts w:ascii="Calibri" w:eastAsia="Calibri" w:hAnsi="Calibri" w:cs="Calibri"/>
        <w:sz w:val="15"/>
        <w:szCs w:val="15"/>
      </w:rPr>
      <w:t xml:space="preserve"> </w:t>
    </w:r>
  </w:p>
  <w:p w14:paraId="11638DFE" w14:textId="77777777" w:rsidR="006034C0" w:rsidRDefault="006034C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spacing w:after="0" w:line="240" w:lineRule="auto"/>
      <w:jc w:val="center"/>
      <w:rPr>
        <w:rFonts w:ascii="Calibri" w:eastAsia="Calibri" w:hAnsi="Calibri" w:cs="Calibr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168EE"/>
    <w:multiLevelType w:val="multilevel"/>
    <w:tmpl w:val="5F7E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04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C0"/>
    <w:rsid w:val="00537170"/>
    <w:rsid w:val="006034C0"/>
    <w:rsid w:val="00956F84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54FC3"/>
  <w15:docId w15:val="{68C4951B-39DC-8D47-95CA-04B4372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Estilo1">
    <w:name w:val="Estilo1"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537170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="Times New Roman"/>
      <w:color w:val="000000"/>
      <w:position w:val="0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ISIFYh9lS7+yl7UasU2m6fwrw==">CgMxLjA4AHIhMVpEQTB1clNxa0d6QTZsVlFGY21feE9xMk9jYlN2cDlI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 Guerreiro</dc:creator>
  <cp:lastModifiedBy>Leopoldo Marçal</cp:lastModifiedBy>
  <cp:revision>2</cp:revision>
  <dcterms:created xsi:type="dcterms:W3CDTF">2024-12-09T16:54:00Z</dcterms:created>
  <dcterms:modified xsi:type="dcterms:W3CDTF">2025-05-21T16:17:00Z</dcterms:modified>
</cp:coreProperties>
</file>