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21" w:rsidRDefault="00176300">
      <w:r w:rsidRPr="004949D8">
        <w:rPr>
          <w:rFonts w:eastAsia="sans-serif"/>
          <w:noProof/>
          <w:color w:val="333333"/>
          <w:sz w:val="24"/>
          <w:shd w:val="clear" w:color="auto" w:fill="FFFFFF"/>
          <w:lang w:eastAsia="pt-BR"/>
        </w:rPr>
        <w:drawing>
          <wp:inline distT="0" distB="0" distL="0" distR="0" wp14:anchorId="7DA6D2F0" wp14:editId="03F74B82">
            <wp:extent cx="5274310" cy="1935672"/>
            <wp:effectExtent l="0" t="0" r="0" b="0"/>
            <wp:docPr id="1" name="Imagem 1" descr="E:\Users\WIN10\Documents\Idenilson\Curso Brucelose 2025\Logo PNCE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WIN10\Documents\Idenilson\Curso Brucelose 2025\Logo PNCEB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00" w:rsidRDefault="00176300"/>
    <w:p w:rsidR="00176300" w:rsidRDefault="00176300">
      <w:pPr>
        <w:rPr>
          <w:sz w:val="24"/>
          <w:szCs w:val="24"/>
        </w:rPr>
      </w:pPr>
      <w:r w:rsidRPr="001002F7">
        <w:rPr>
          <w:sz w:val="24"/>
          <w:szCs w:val="24"/>
        </w:rPr>
        <w:t>FORMULÁRIO PARA PREENCHIMENTO</w:t>
      </w:r>
      <w:r w:rsidR="005F0A39">
        <w:rPr>
          <w:sz w:val="24"/>
          <w:szCs w:val="24"/>
        </w:rPr>
        <w:t xml:space="preserve"> </w:t>
      </w:r>
      <w:proofErr w:type="gramStart"/>
      <w:r w:rsidR="005F0A39">
        <w:rPr>
          <w:sz w:val="24"/>
          <w:szCs w:val="24"/>
        </w:rPr>
        <w:t xml:space="preserve">DA </w:t>
      </w:r>
      <w:r w:rsidR="001002F7" w:rsidRPr="001002F7">
        <w:rPr>
          <w:sz w:val="24"/>
          <w:szCs w:val="24"/>
        </w:rPr>
        <w:t xml:space="preserve"> </w:t>
      </w:r>
      <w:r w:rsidR="001002F7">
        <w:rPr>
          <w:sz w:val="24"/>
          <w:szCs w:val="24"/>
        </w:rPr>
        <w:t>PR</w:t>
      </w:r>
      <w:r w:rsidR="00270F4F">
        <w:rPr>
          <w:sz w:val="24"/>
          <w:szCs w:val="24"/>
        </w:rPr>
        <w:t>É</w:t>
      </w:r>
      <w:proofErr w:type="gramEnd"/>
      <w:r w:rsidR="00270F4F">
        <w:rPr>
          <w:sz w:val="24"/>
          <w:szCs w:val="24"/>
        </w:rPr>
        <w:t>-</w:t>
      </w:r>
      <w:r w:rsidR="001002F7">
        <w:rPr>
          <w:sz w:val="24"/>
          <w:szCs w:val="24"/>
        </w:rPr>
        <w:t>INSCRIÇÃO:</w:t>
      </w:r>
    </w:p>
    <w:p w:rsidR="001002F7" w:rsidRDefault="001002F7">
      <w:pPr>
        <w:rPr>
          <w:sz w:val="24"/>
          <w:szCs w:val="24"/>
        </w:rPr>
      </w:pPr>
    </w:p>
    <w:tbl>
      <w:tblPr>
        <w:tblStyle w:val="Tabelacomgrade"/>
        <w:tblW w:w="11052" w:type="dxa"/>
        <w:tblLook w:val="04A0" w:firstRow="1" w:lastRow="0" w:firstColumn="1" w:lastColumn="0" w:noHBand="0" w:noVBand="1"/>
      </w:tblPr>
      <w:tblGrid>
        <w:gridCol w:w="2263"/>
        <w:gridCol w:w="709"/>
        <w:gridCol w:w="284"/>
        <w:gridCol w:w="2409"/>
        <w:gridCol w:w="567"/>
        <w:gridCol w:w="2410"/>
        <w:gridCol w:w="2410"/>
      </w:tblGrid>
      <w:tr w:rsidR="00A75B67" w:rsidTr="00F44A72">
        <w:trPr>
          <w:trHeight w:val="902"/>
        </w:trPr>
        <w:tc>
          <w:tcPr>
            <w:tcW w:w="2263" w:type="dxa"/>
          </w:tcPr>
          <w:p w:rsidR="00A75B67" w:rsidRDefault="00A75B67">
            <w:pPr>
              <w:rPr>
                <w:sz w:val="24"/>
                <w:szCs w:val="24"/>
              </w:rPr>
            </w:pPr>
          </w:p>
          <w:p w:rsidR="00A75B67" w:rsidRDefault="00A7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8789" w:type="dxa"/>
            <w:gridSpan w:val="6"/>
          </w:tcPr>
          <w:p w:rsidR="00A75B67" w:rsidRDefault="00A75B67">
            <w:pPr>
              <w:rPr>
                <w:sz w:val="24"/>
                <w:szCs w:val="24"/>
              </w:rPr>
            </w:pPr>
          </w:p>
        </w:tc>
      </w:tr>
      <w:tr w:rsidR="00A75B67" w:rsidTr="00F44A72">
        <w:trPr>
          <w:trHeight w:val="843"/>
        </w:trPr>
        <w:tc>
          <w:tcPr>
            <w:tcW w:w="2972" w:type="dxa"/>
            <w:gridSpan w:val="2"/>
          </w:tcPr>
          <w:p w:rsidR="00A75B67" w:rsidRDefault="00A75B67" w:rsidP="00A75B67">
            <w:pPr>
              <w:spacing w:after="160" w:line="259" w:lineRule="auto"/>
              <w:rPr>
                <w:rFonts w:ascii="Times New Roman" w:eastAsia="sans-serif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75B67" w:rsidRDefault="00A75B67" w:rsidP="00A75B6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Formação em Veterinária:</w:t>
            </w:r>
          </w:p>
        </w:tc>
        <w:tc>
          <w:tcPr>
            <w:tcW w:w="8080" w:type="dxa"/>
            <w:gridSpan w:val="5"/>
          </w:tcPr>
          <w:p w:rsidR="00A75B67" w:rsidRDefault="00A7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 w:rsidR="00F44A72" w:rsidTr="00F26D9E">
        <w:trPr>
          <w:trHeight w:val="902"/>
        </w:trPr>
        <w:tc>
          <w:tcPr>
            <w:tcW w:w="3256" w:type="dxa"/>
            <w:gridSpan w:val="3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Formação:</w:t>
            </w:r>
          </w:p>
        </w:tc>
        <w:tc>
          <w:tcPr>
            <w:tcW w:w="2976" w:type="dxa"/>
            <w:gridSpan w:val="2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CRMV/UF: </w:t>
            </w:r>
          </w:p>
        </w:tc>
        <w:tc>
          <w:tcPr>
            <w:tcW w:w="2410" w:type="dxa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2410" w:type="dxa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270F4F" w:rsidTr="00A17472">
        <w:trPr>
          <w:trHeight w:val="843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</w:p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C403ED" w:rsidTr="0002083C">
        <w:trPr>
          <w:trHeight w:val="843"/>
        </w:trPr>
        <w:tc>
          <w:tcPr>
            <w:tcW w:w="5665" w:type="dxa"/>
            <w:gridSpan w:val="4"/>
          </w:tcPr>
          <w:p w:rsidR="00C403ED" w:rsidRDefault="00C403ED" w:rsidP="00C403ED">
            <w:pPr>
              <w:rPr>
                <w:sz w:val="24"/>
                <w:szCs w:val="24"/>
              </w:rPr>
            </w:pPr>
          </w:p>
          <w:p w:rsidR="00C403ED" w:rsidRDefault="00C403ED" w:rsidP="00C40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 Celular p/ Contato: </w:t>
            </w:r>
          </w:p>
        </w:tc>
        <w:tc>
          <w:tcPr>
            <w:tcW w:w="5387" w:type="dxa"/>
            <w:gridSpan w:val="3"/>
          </w:tcPr>
          <w:p w:rsidR="00C403ED" w:rsidRDefault="00C403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 xml:space="preserve"> pa</w:t>
            </w:r>
            <w:bookmarkStart w:id="0" w:name="_GoBack"/>
            <w:bookmarkEnd w:id="0"/>
            <w:r>
              <w:rPr>
                <w:sz w:val="24"/>
                <w:szCs w:val="24"/>
              </w:rPr>
              <w:t>ra Contato:</w:t>
            </w:r>
          </w:p>
        </w:tc>
      </w:tr>
      <w:tr w:rsidR="00270F4F" w:rsidTr="00F07B47">
        <w:trPr>
          <w:trHeight w:val="902"/>
        </w:trPr>
        <w:tc>
          <w:tcPr>
            <w:tcW w:w="2972" w:type="dxa"/>
            <w:gridSpan w:val="2"/>
          </w:tcPr>
          <w:p w:rsidR="00270F4F" w:rsidRDefault="00270F4F" w:rsidP="00270F4F">
            <w:pPr>
              <w:rPr>
                <w:sz w:val="24"/>
                <w:szCs w:val="24"/>
              </w:rPr>
            </w:pPr>
          </w:p>
          <w:p w:rsidR="00270F4F" w:rsidRDefault="00270F4F" w:rsidP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DE TRABALHO: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270F4F" w:rsidTr="001B5FC1">
        <w:trPr>
          <w:trHeight w:val="902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INSTITUIÇÃO OU EMPRESA ONDE TRABALHA: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270F4F" w:rsidTr="001449A0">
        <w:trPr>
          <w:trHeight w:val="843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QUE DESENVOLVE NA EMPRESA: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</w:tbl>
    <w:p w:rsidR="00A75B67" w:rsidRDefault="00A75B67">
      <w:pPr>
        <w:rPr>
          <w:sz w:val="24"/>
          <w:szCs w:val="24"/>
        </w:rPr>
      </w:pPr>
    </w:p>
    <w:p w:rsidR="00A75B67" w:rsidRDefault="00A75B67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As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inscrições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da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pré-inscrição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serão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realizadas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a partir do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dia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05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de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maio de 2025 até o dia 20 de maio de 2025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,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onde será enviada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por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e-mail (</w:t>
      </w:r>
      <w:hyperlink r:id="rId5" w:history="1">
        <w:r>
          <w:rPr>
            <w:rStyle w:val="Hyperlink"/>
            <w:rFonts w:eastAsia="sans-serif"/>
            <w:b/>
            <w:bCs/>
            <w:sz w:val="24"/>
            <w:u w:val="none"/>
            <w:shd w:val="clear" w:color="auto" w:fill="FFFFFF"/>
          </w:rPr>
          <w:t>adalmir@ufpi.edu.br</w:t>
        </w:r>
      </w:hyperlink>
      <w:r>
        <w:rPr>
          <w:rFonts w:eastAsia="sans-serif"/>
          <w:b/>
          <w:bCs/>
          <w:color w:val="333333"/>
          <w:sz w:val="24"/>
          <w:shd w:val="clear" w:color="auto" w:fill="FFFFFF"/>
        </w:rPr>
        <w:t>)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ou (</w:t>
      </w:r>
      <w:r>
        <w:rPr>
          <w:rStyle w:val="Hyperlink"/>
          <w:b/>
          <w:bCs/>
          <w:sz w:val="24"/>
          <w:u w:val="none"/>
          <w:lang w:val="pt-BR"/>
        </w:rPr>
        <w:t>lysbarradas@ufpi.edu.br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)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,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direcionado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ao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P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rofessor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Dr. 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José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Adalmir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Torres de Souza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(Coordenador do Curso) e a professora Ana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Lys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Bezerra Barradas Mineiro (Coordenadora Adjunto). </w:t>
      </w:r>
    </w:p>
    <w:p w:rsidR="00960582" w:rsidRDefault="00960582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</w:p>
    <w:p w:rsidR="00A75B67" w:rsidRDefault="00A75B67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</w:p>
    <w:p w:rsidR="00A75B67" w:rsidRPr="001002F7" w:rsidRDefault="00A75B67">
      <w:pPr>
        <w:rPr>
          <w:sz w:val="24"/>
          <w:szCs w:val="24"/>
        </w:rPr>
      </w:pPr>
    </w:p>
    <w:sectPr w:rsidR="00A75B67" w:rsidRPr="001002F7" w:rsidSect="001002F7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0"/>
    <w:rsid w:val="001002F7"/>
    <w:rsid w:val="00176300"/>
    <w:rsid w:val="00270F4F"/>
    <w:rsid w:val="005F0A39"/>
    <w:rsid w:val="00705A21"/>
    <w:rsid w:val="00960582"/>
    <w:rsid w:val="00A75B67"/>
    <w:rsid w:val="00C403ED"/>
    <w:rsid w:val="00E170E8"/>
    <w:rsid w:val="00F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6C14-92FF-411C-AB88-D3E0DE1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75B67"/>
    <w:rPr>
      <w:color w:val="0000FF"/>
      <w:u w:val="single"/>
    </w:rPr>
  </w:style>
  <w:style w:type="paragraph" w:styleId="NormalWeb">
    <w:name w:val="Normal (Web)"/>
    <w:rsid w:val="00A75B6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lmir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2025-05-05T11:48:00Z</dcterms:created>
  <dcterms:modified xsi:type="dcterms:W3CDTF">2025-05-05T13:21:00Z</dcterms:modified>
</cp:coreProperties>
</file>